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2B466E">
        <w:rPr>
          <w:rFonts w:ascii="Arial" w:hAnsi="Arial" w:cs="Arial"/>
          <w:b/>
          <w:sz w:val="24"/>
          <w:szCs w:val="24"/>
        </w:rPr>
        <w:t>Patriotów 2b/6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2B466E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B466E">
        <w:rPr>
          <w:rFonts w:ascii="Arial" w:hAnsi="Arial" w:cs="Arial"/>
          <w:sz w:val="24"/>
          <w:szCs w:val="24"/>
        </w:rPr>
        <w:t xml:space="preserve">Powierzchnia użytkowa: </w:t>
      </w:r>
      <w:r w:rsidR="002B466E" w:rsidRPr="002B466E">
        <w:rPr>
          <w:rFonts w:ascii="Arial" w:hAnsi="Arial" w:cs="Arial"/>
          <w:sz w:val="24"/>
          <w:szCs w:val="24"/>
        </w:rPr>
        <w:t>47,69</w:t>
      </w:r>
      <w:r w:rsidR="004444D3" w:rsidRPr="002B466E">
        <w:rPr>
          <w:rFonts w:ascii="Arial" w:hAnsi="Arial" w:cs="Arial"/>
          <w:sz w:val="24"/>
          <w:szCs w:val="24"/>
        </w:rPr>
        <w:t xml:space="preserve"> m²</w:t>
      </w:r>
    </w:p>
    <w:p w:rsidR="00F5400D" w:rsidRPr="002B466E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2B466E">
        <w:rPr>
          <w:rFonts w:ascii="Arial" w:hAnsi="Arial" w:cs="Arial"/>
          <w:sz w:val="24"/>
          <w:szCs w:val="24"/>
        </w:rPr>
        <w:t xml:space="preserve">Powierzchnia mieszkalna:  </w:t>
      </w:r>
      <w:r w:rsidR="00DA218D" w:rsidRPr="002B466E">
        <w:rPr>
          <w:rFonts w:ascii="Arial" w:hAnsi="Arial" w:cs="Arial"/>
          <w:sz w:val="24"/>
          <w:szCs w:val="24"/>
        </w:rPr>
        <w:t>29</w:t>
      </w:r>
      <w:r w:rsidR="009B6A0F" w:rsidRPr="002B466E">
        <w:rPr>
          <w:rFonts w:ascii="Arial" w:hAnsi="Arial" w:cs="Arial"/>
          <w:sz w:val="24"/>
          <w:szCs w:val="24"/>
        </w:rPr>
        <w:t>,</w:t>
      </w:r>
      <w:r w:rsidR="002B466E" w:rsidRPr="002B466E">
        <w:rPr>
          <w:rFonts w:ascii="Arial" w:hAnsi="Arial" w:cs="Arial"/>
          <w:sz w:val="24"/>
          <w:szCs w:val="24"/>
        </w:rPr>
        <w:t>22</w:t>
      </w:r>
      <w:r w:rsidR="004444D3" w:rsidRPr="002B466E">
        <w:rPr>
          <w:rFonts w:ascii="Arial" w:hAnsi="Arial" w:cs="Arial"/>
          <w:sz w:val="24"/>
          <w:szCs w:val="24"/>
        </w:rPr>
        <w:t xml:space="preserve"> m²</w:t>
      </w:r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DA218D">
        <w:rPr>
          <w:rFonts w:ascii="Arial" w:hAnsi="Arial" w:cs="Arial"/>
          <w:sz w:val="24"/>
          <w:szCs w:val="24"/>
        </w:rPr>
        <w:t xml:space="preserve">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0E781F">
        <w:rPr>
          <w:rFonts w:ascii="Arial" w:hAnsi="Arial" w:cs="Arial"/>
          <w:sz w:val="24"/>
          <w:szCs w:val="24"/>
        </w:rPr>
        <w:t xml:space="preserve"> </w:t>
      </w:r>
      <w:r w:rsidR="00DA218D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600EC2">
        <w:rPr>
          <w:rFonts w:ascii="Arial" w:hAnsi="Arial" w:cs="Arial"/>
          <w:sz w:val="24"/>
          <w:szCs w:val="24"/>
        </w:rPr>
        <w:t>2 pię</w:t>
      </w:r>
      <w:r w:rsidR="002B466E">
        <w:rPr>
          <w:rFonts w:ascii="Arial" w:hAnsi="Arial" w:cs="Arial"/>
          <w:sz w:val="24"/>
          <w:szCs w:val="24"/>
        </w:rPr>
        <w:t>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2F5481" w:rsidRPr="007B6843" w:rsidRDefault="00B55687" w:rsidP="002F548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okładzin, linoleum</w:t>
      </w:r>
      <w:r w:rsidR="002B466E">
        <w:rPr>
          <w:rFonts w:ascii="Arial" w:hAnsi="Arial" w:cs="Arial"/>
          <w:sz w:val="24"/>
          <w:szCs w:val="24"/>
        </w:rPr>
        <w:t>, paneli oraz sufitów podwieszanych.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2B466E">
        <w:rPr>
          <w:rFonts w:ascii="Arial" w:hAnsi="Arial" w:cs="Arial"/>
          <w:sz w:val="24"/>
          <w:szCs w:val="24"/>
        </w:rPr>
        <w:t xml:space="preserve">Położenie </w:t>
      </w:r>
      <w:r w:rsidR="00F70AAB">
        <w:rPr>
          <w:rFonts w:ascii="Arial" w:hAnsi="Arial" w:cs="Arial"/>
          <w:sz w:val="24"/>
          <w:szCs w:val="24"/>
        </w:rPr>
        <w:t>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2F5481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2F5481">
        <w:rPr>
          <w:rFonts w:ascii="Arial" w:hAnsi="Arial" w:cs="Arial"/>
          <w:sz w:val="24"/>
          <w:szCs w:val="24"/>
        </w:rPr>
        <w:t xml:space="preserve">etrów </w:t>
      </w:r>
      <w:r w:rsidR="007B1C6D">
        <w:rPr>
          <w:rFonts w:ascii="Arial" w:hAnsi="Arial" w:cs="Arial"/>
          <w:sz w:val="24"/>
          <w:szCs w:val="24"/>
        </w:rPr>
        <w:t>b</w:t>
      </w:r>
      <w:r w:rsidR="002F5481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DA218D">
        <w:rPr>
          <w:rFonts w:ascii="Arial" w:hAnsi="Arial" w:cs="Arial"/>
          <w:sz w:val="24"/>
          <w:szCs w:val="24"/>
        </w:rPr>
        <w:t>Wymiana parapetów wewnętrznych</w:t>
      </w:r>
      <w:r w:rsidR="007B1C6D">
        <w:rPr>
          <w:rFonts w:ascii="Arial" w:hAnsi="Arial" w:cs="Arial"/>
          <w:sz w:val="24"/>
          <w:szCs w:val="24"/>
        </w:rPr>
        <w:t>.</w:t>
      </w:r>
      <w:r w:rsidR="0098051C">
        <w:rPr>
          <w:rFonts w:ascii="Arial" w:hAnsi="Arial" w:cs="Arial"/>
          <w:sz w:val="24"/>
          <w:szCs w:val="24"/>
        </w:rPr>
        <w:t xml:space="preserve"> </w:t>
      </w:r>
      <w:r w:rsidR="002B466E">
        <w:rPr>
          <w:rFonts w:ascii="Arial" w:hAnsi="Arial" w:cs="Arial"/>
          <w:sz w:val="24"/>
          <w:szCs w:val="24"/>
        </w:rPr>
        <w:t>Demontaż zabudowy</w:t>
      </w:r>
      <w:r w:rsidR="002F5481">
        <w:rPr>
          <w:rFonts w:ascii="Arial" w:hAnsi="Arial" w:cs="Arial"/>
          <w:sz w:val="24"/>
          <w:szCs w:val="24"/>
        </w:rPr>
        <w:br/>
      </w:r>
      <w:r w:rsidR="002B466E">
        <w:rPr>
          <w:rFonts w:ascii="Arial" w:hAnsi="Arial" w:cs="Arial"/>
          <w:sz w:val="24"/>
          <w:szCs w:val="24"/>
        </w:rPr>
        <w:t xml:space="preserve"> w kuchni.</w:t>
      </w:r>
      <w:r w:rsidR="002F5481" w:rsidRPr="002F5481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 </w:t>
      </w:r>
      <w:r w:rsidR="002F5481" w:rsidRPr="007B6843">
        <w:rPr>
          <w:rFonts w:ascii="Arial" w:hAnsi="Arial" w:cs="Arial"/>
          <w:color w:val="0A0A0A"/>
          <w:sz w:val="24"/>
          <w:szCs w:val="24"/>
          <w:shd w:val="clear" w:color="auto" w:fill="FFFFFF"/>
        </w:rPr>
        <w:t xml:space="preserve">Minimalna wysokość pokoi i pomieszczeń </w:t>
      </w:r>
      <w:r w:rsidR="002F5481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mieszkalnych (pokój, kuchnia, łazienka, przedpokój)  powinna wynosić co najmniej </w:t>
      </w:r>
      <w:r w:rsidR="002F5481" w:rsidRPr="002F5481">
        <w:rPr>
          <w:rStyle w:val="Pogrubienie"/>
          <w:rFonts w:ascii="Arial" w:hAnsi="Arial" w:cs="Arial"/>
          <w:b w:val="0"/>
          <w:color w:val="000000" w:themeColor="text1"/>
          <w:sz w:val="24"/>
          <w:szCs w:val="24"/>
          <w:shd w:val="clear" w:color="auto" w:fill="FFFFFF"/>
        </w:rPr>
        <w:t>2,5 m</w:t>
      </w:r>
      <w:r w:rsidR="002F5481" w:rsidRPr="007B684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etra.</w:t>
      </w:r>
    </w:p>
    <w:p w:rsidR="002F5481" w:rsidRDefault="004179EE" w:rsidP="002F5481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7A3D2E">
        <w:rPr>
          <w:rFonts w:ascii="Arial" w:hAnsi="Arial" w:cs="Arial"/>
          <w:sz w:val="24"/>
          <w:szCs w:val="24"/>
        </w:rPr>
        <w:t>Wykonani</w:t>
      </w:r>
      <w:r w:rsidR="00535BC3" w:rsidRPr="007A3D2E">
        <w:rPr>
          <w:rFonts w:ascii="Arial" w:hAnsi="Arial" w:cs="Arial"/>
          <w:sz w:val="24"/>
          <w:szCs w:val="24"/>
        </w:rPr>
        <w:t>e nowej instalacji elektrycznej</w:t>
      </w:r>
      <w:r w:rsidR="00884024" w:rsidRPr="007A3D2E">
        <w:rPr>
          <w:rFonts w:ascii="Arial" w:hAnsi="Arial" w:cs="Arial"/>
          <w:sz w:val="24"/>
          <w:szCs w:val="24"/>
        </w:rPr>
        <w:t xml:space="preserve"> </w:t>
      </w:r>
      <w:r w:rsidRPr="007A3D2E">
        <w:rPr>
          <w:rFonts w:ascii="Arial" w:hAnsi="Arial" w:cs="Arial"/>
          <w:sz w:val="24"/>
          <w:szCs w:val="24"/>
        </w:rPr>
        <w:t>zgodnie z obowiązującymi przepisam</w:t>
      </w:r>
      <w:r w:rsidR="00CB7EB8" w:rsidRPr="007A3D2E">
        <w:rPr>
          <w:rFonts w:ascii="Arial" w:hAnsi="Arial" w:cs="Arial"/>
          <w:sz w:val="24"/>
          <w:szCs w:val="24"/>
        </w:rPr>
        <w:t xml:space="preserve">i od zabezpieczenia głównego </w:t>
      </w:r>
      <w:r w:rsidR="00D44DBF">
        <w:rPr>
          <w:rFonts w:ascii="Arial" w:hAnsi="Arial" w:cs="Arial"/>
          <w:sz w:val="24"/>
          <w:szCs w:val="24"/>
        </w:rPr>
        <w:t>w mieszkaniu</w:t>
      </w:r>
      <w:r w:rsidR="00447CDD">
        <w:rPr>
          <w:rFonts w:ascii="Arial" w:hAnsi="Arial" w:cs="Arial"/>
          <w:sz w:val="24"/>
          <w:szCs w:val="24"/>
        </w:rPr>
        <w:t xml:space="preserve">. Montaż </w:t>
      </w:r>
      <w:r w:rsidRPr="007A3D2E">
        <w:rPr>
          <w:rFonts w:ascii="Arial" w:hAnsi="Arial" w:cs="Arial"/>
          <w:sz w:val="24"/>
          <w:szCs w:val="24"/>
        </w:rPr>
        <w:t xml:space="preserve">osprzętu </w:t>
      </w:r>
      <w:r w:rsidR="00C260C7">
        <w:rPr>
          <w:rFonts w:ascii="Arial" w:hAnsi="Arial" w:cs="Arial"/>
          <w:sz w:val="24"/>
          <w:szCs w:val="24"/>
        </w:rPr>
        <w:br/>
      </w:r>
      <w:r w:rsidR="00447CDD">
        <w:rPr>
          <w:rFonts w:ascii="Arial" w:hAnsi="Arial" w:cs="Arial"/>
          <w:sz w:val="24"/>
          <w:szCs w:val="24"/>
        </w:rPr>
        <w:t>i wykonanie pomiarów elektrycznych</w:t>
      </w:r>
      <w:r w:rsidR="002F5481">
        <w:rPr>
          <w:rFonts w:ascii="Arial" w:hAnsi="Arial" w:cs="Arial"/>
          <w:sz w:val="24"/>
          <w:szCs w:val="24"/>
        </w:rPr>
        <w:t>.</w:t>
      </w:r>
      <w:r w:rsidR="00447CDD">
        <w:rPr>
          <w:rFonts w:ascii="Arial" w:hAnsi="Arial" w:cs="Arial"/>
          <w:sz w:val="24"/>
          <w:szCs w:val="24"/>
        </w:rPr>
        <w:t xml:space="preserve"> </w:t>
      </w:r>
      <w:r w:rsidR="002F5481" w:rsidRPr="000B7911">
        <w:rPr>
          <w:rFonts w:ascii="Arial" w:hAnsi="Arial" w:cs="Arial"/>
          <w:sz w:val="24"/>
          <w:szCs w:val="24"/>
        </w:rPr>
        <w:t xml:space="preserve">Należy również wymienić zabezpieczenie przedlicznikowe na topikowe typu TYTAN lub DO2 </w:t>
      </w:r>
      <w:r w:rsidR="002F5481">
        <w:rPr>
          <w:rFonts w:ascii="Arial" w:hAnsi="Arial" w:cs="Arial"/>
          <w:sz w:val="24"/>
          <w:szCs w:val="24"/>
        </w:rPr>
        <w:br/>
      </w:r>
      <w:r w:rsidR="002F5481" w:rsidRPr="000B7911">
        <w:rPr>
          <w:rFonts w:ascii="Arial" w:hAnsi="Arial" w:cs="Arial"/>
          <w:sz w:val="24"/>
          <w:szCs w:val="24"/>
        </w:rPr>
        <w:t xml:space="preserve">z możliwością oplombowania z wkładką maksymalnie 25A.  Wykonanie niezależnego gniazdka do kotła centralnego ogrzewania. Protokół </w:t>
      </w:r>
      <w:r w:rsidR="002F5481">
        <w:rPr>
          <w:rFonts w:ascii="Arial" w:hAnsi="Arial" w:cs="Arial"/>
          <w:sz w:val="24"/>
          <w:szCs w:val="24"/>
        </w:rPr>
        <w:br/>
      </w:r>
      <w:r w:rsidR="002F5481" w:rsidRPr="000B7911">
        <w:rPr>
          <w:rFonts w:ascii="Arial" w:hAnsi="Arial" w:cs="Arial"/>
          <w:sz w:val="24"/>
          <w:szCs w:val="24"/>
        </w:rPr>
        <w:t xml:space="preserve">z pomiarów elektrycznych (oryginał) powinien być podpisany przez </w:t>
      </w:r>
      <w:r w:rsidR="002F5481">
        <w:rPr>
          <w:rFonts w:ascii="Arial" w:hAnsi="Arial" w:cs="Arial"/>
          <w:sz w:val="24"/>
          <w:szCs w:val="24"/>
        </w:rPr>
        <w:br/>
      </w:r>
      <w:r w:rsidR="002F5481" w:rsidRPr="000B7911">
        <w:rPr>
          <w:rFonts w:ascii="Arial" w:hAnsi="Arial" w:cs="Arial"/>
          <w:sz w:val="24"/>
          <w:szCs w:val="24"/>
        </w:rPr>
        <w:t xml:space="preserve">2 niezależne osoby (eksploatacja i dozór) wraz z kserokopią uprawnień </w:t>
      </w:r>
      <w:r w:rsidR="002F5481">
        <w:rPr>
          <w:rFonts w:ascii="Arial" w:hAnsi="Arial" w:cs="Arial"/>
          <w:sz w:val="24"/>
          <w:szCs w:val="24"/>
        </w:rPr>
        <w:br/>
      </w:r>
      <w:r w:rsidR="002F5481" w:rsidRPr="000B7911">
        <w:rPr>
          <w:rFonts w:ascii="Arial" w:hAnsi="Arial" w:cs="Arial"/>
          <w:sz w:val="24"/>
          <w:szCs w:val="24"/>
        </w:rPr>
        <w:t>E i D i świadectwem kalibracji urządzenia  pomiarowego. Instalację należy wykonać podtynkowo. Zabrania się wykonywania instalacji w posadzce</w:t>
      </w:r>
      <w:r w:rsidR="002F5481">
        <w:rPr>
          <w:rFonts w:ascii="Arial" w:hAnsi="Arial" w:cs="Arial"/>
          <w:sz w:val="24"/>
          <w:szCs w:val="24"/>
        </w:rPr>
        <w:t>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 xml:space="preserve">e. Demontaż </w:t>
      </w:r>
      <w:r w:rsidR="00603CC5">
        <w:rPr>
          <w:rFonts w:ascii="Arial" w:hAnsi="Arial" w:cs="Arial"/>
          <w:sz w:val="24"/>
          <w:szCs w:val="24"/>
        </w:rPr>
        <w:lastRenderedPageBreak/>
        <w:t>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2F5481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 xml:space="preserve">akup </w:t>
      </w:r>
      <w:r w:rsidR="002F5481">
        <w:rPr>
          <w:rFonts w:ascii="Arial" w:hAnsi="Arial" w:cs="Arial"/>
          <w:sz w:val="24"/>
          <w:szCs w:val="24"/>
        </w:rPr>
        <w:t xml:space="preserve">i montaż </w:t>
      </w:r>
      <w:r w:rsidRPr="003E6F7E">
        <w:rPr>
          <w:rFonts w:ascii="Arial" w:hAnsi="Arial" w:cs="Arial"/>
          <w:sz w:val="24"/>
          <w:szCs w:val="24"/>
        </w:rPr>
        <w:t>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 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2F5481" w:rsidRPr="009F60BF" w:rsidRDefault="00C860BF" w:rsidP="002F5481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  <w:r w:rsidR="002F5481" w:rsidRPr="002F548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F5481" w:rsidRPr="00F459F5">
        <w:rPr>
          <w:rFonts w:ascii="Arial" w:hAnsi="Arial" w:cs="Arial"/>
          <w:color w:val="000000" w:themeColor="text1"/>
          <w:sz w:val="24"/>
          <w:szCs w:val="24"/>
        </w:rPr>
        <w:t xml:space="preserve">Czujnik należy zamontować </w:t>
      </w:r>
      <w:r w:rsidR="002F548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F5481">
        <w:rPr>
          <w:rFonts w:ascii="Arial" w:hAnsi="Arial" w:cs="Arial"/>
          <w:color w:val="000000" w:themeColor="text1"/>
          <w:sz w:val="24"/>
          <w:szCs w:val="24"/>
        </w:rPr>
        <w:br/>
      </w:r>
      <w:r w:rsidR="002F5481" w:rsidRPr="00F459F5">
        <w:rPr>
          <w:rFonts w:ascii="Arial" w:hAnsi="Arial" w:cs="Arial"/>
          <w:color w:val="000000" w:themeColor="text1"/>
          <w:sz w:val="24"/>
          <w:szCs w:val="24"/>
        </w:rPr>
        <w:t xml:space="preserve">w pomieszczeniu gdzie znajduje się kocioł na wysokości od 1,50 metra do 1,80 metra </w:t>
      </w:r>
      <w:r w:rsidR="00121D67">
        <w:rPr>
          <w:rFonts w:ascii="Arial" w:hAnsi="Arial" w:cs="Arial"/>
          <w:color w:val="000000" w:themeColor="text1"/>
          <w:sz w:val="24"/>
          <w:szCs w:val="24"/>
        </w:rPr>
        <w:t>n</w:t>
      </w:r>
      <w:bookmarkStart w:id="0" w:name="_GoBack"/>
      <w:bookmarkEnd w:id="0"/>
      <w:r w:rsidR="002F5481" w:rsidRPr="00F459F5">
        <w:rPr>
          <w:rFonts w:ascii="Arial" w:hAnsi="Arial" w:cs="Arial"/>
          <w:color w:val="000000" w:themeColor="text1"/>
          <w:sz w:val="24"/>
          <w:szCs w:val="24"/>
        </w:rPr>
        <w:t>a przeciwległej ścianie niż zamontowane jest urządzenie.</w:t>
      </w:r>
      <w:r w:rsidR="002F5481" w:rsidRPr="009F60BF">
        <w:rPr>
          <w:rFonts w:ascii="Arial" w:hAnsi="Arial" w:cs="Arial"/>
          <w:color w:val="000000" w:themeColor="text1"/>
          <w:sz w:val="24"/>
          <w:szCs w:val="24"/>
        </w:rPr>
        <w:t xml:space="preserve">  </w:t>
      </w:r>
    </w:p>
    <w:p w:rsidR="009464A4" w:rsidRPr="003E6F7E" w:rsidRDefault="004444D3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176FF4">
        <w:rPr>
          <w:rFonts w:ascii="Arial" w:hAnsi="Arial" w:cs="Arial"/>
          <w:sz w:val="24"/>
          <w:szCs w:val="24"/>
        </w:rPr>
        <w:t>dymu na suficie w przedpokoju</w:t>
      </w:r>
      <w:r w:rsidRPr="003E6F7E">
        <w:rPr>
          <w:rFonts w:ascii="Arial" w:hAnsi="Arial" w:cs="Arial"/>
          <w:sz w:val="24"/>
          <w:szCs w:val="24"/>
        </w:rPr>
        <w:t>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6C48BF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</w:t>
      </w:r>
      <w:r w:rsidR="00CD0A32">
        <w:rPr>
          <w:rFonts w:ascii="Arial" w:eastAsia="Times New Roman" w:hAnsi="Arial" w:cs="Arial"/>
          <w:sz w:val="24"/>
          <w:szCs w:val="24"/>
          <w:lang w:eastAsia="pl-PL" w:bidi="pl-PL"/>
        </w:rPr>
        <w:t>talacji (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np. elektrycznej, wodno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>Kontroli Techniczn</w:t>
      </w:r>
      <w:r w:rsidR="002F5481">
        <w:rPr>
          <w:rFonts w:ascii="Arial" w:eastAsia="Times New Roman" w:hAnsi="Arial" w:cs="Arial"/>
          <w:sz w:val="24"/>
          <w:szCs w:val="24"/>
          <w:lang w:eastAsia="pl-PL" w:bidi="pl-PL"/>
        </w:rPr>
        <w:t>ych</w:t>
      </w:r>
      <w:r w:rsidR="00B30766"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6C48BF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4444D3">
        <w:rPr>
          <w:rFonts w:ascii="Arial" w:hAnsi="Arial" w:cs="Arial"/>
          <w:sz w:val="24"/>
          <w:szCs w:val="24"/>
        </w:rPr>
        <w:t xml:space="preserve"> 80 lewe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</w:t>
      </w:r>
      <w:r w:rsidR="00CD0A32">
        <w:rPr>
          <w:rFonts w:ascii="Arial" w:hAnsi="Arial" w:cs="Arial"/>
          <w:sz w:val="24"/>
          <w:szCs w:val="24"/>
        </w:rPr>
        <w:br/>
      </w:r>
      <w:r w:rsidR="00C05032" w:rsidRPr="00500FFD">
        <w:rPr>
          <w:rFonts w:ascii="Arial" w:hAnsi="Arial" w:cs="Arial"/>
          <w:sz w:val="24"/>
          <w:szCs w:val="24"/>
        </w:rPr>
        <w:lastRenderedPageBreak/>
        <w:t xml:space="preserve">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774EB7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7B1C6D">
        <w:rPr>
          <w:rFonts w:ascii="Arial" w:hAnsi="Arial" w:cs="Arial"/>
          <w:sz w:val="24"/>
          <w:szCs w:val="24"/>
        </w:rPr>
        <w:t>pra</w:t>
      </w:r>
      <w:r w:rsidR="00D01C8D">
        <w:rPr>
          <w:rFonts w:ascii="Arial" w:hAnsi="Arial" w:cs="Arial"/>
          <w:sz w:val="24"/>
          <w:szCs w:val="24"/>
        </w:rPr>
        <w:t>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cm, </w:t>
      </w:r>
      <w:r w:rsidR="00AA14B7" w:rsidRPr="002C02A3">
        <w:rPr>
          <w:rFonts w:ascii="Arial" w:hAnsi="Arial" w:cs="Arial"/>
          <w:sz w:val="24"/>
          <w:szCs w:val="24"/>
        </w:rPr>
        <w:t xml:space="preserve"> </w:t>
      </w:r>
      <w:r w:rsidR="00B71074" w:rsidRPr="002C02A3">
        <w:rPr>
          <w:rFonts w:ascii="Arial" w:hAnsi="Arial" w:cs="Arial"/>
          <w:sz w:val="24"/>
          <w:szCs w:val="24"/>
        </w:rPr>
        <w:t>drzwi</w:t>
      </w:r>
      <w:r w:rsidR="00B71074" w:rsidRPr="00500FFD">
        <w:rPr>
          <w:rFonts w:ascii="Arial" w:hAnsi="Arial" w:cs="Arial"/>
          <w:sz w:val="24"/>
          <w:szCs w:val="24"/>
        </w:rPr>
        <w:t xml:space="preserve"> łazienkowe: 80 </w:t>
      </w:r>
      <w:r w:rsidR="00D01C8D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 xml:space="preserve"> otwierane na zewnątrz</w:t>
      </w:r>
      <w:r w:rsidR="00AA14B7" w:rsidRPr="00500FFD">
        <w:rPr>
          <w:rFonts w:ascii="Arial" w:hAnsi="Arial" w:cs="Arial"/>
          <w:sz w:val="24"/>
          <w:szCs w:val="24"/>
        </w:rPr>
        <w:t>.</w:t>
      </w:r>
      <w:r w:rsidR="00542246" w:rsidRPr="00500FFD">
        <w:rPr>
          <w:rFonts w:ascii="Arial" w:hAnsi="Arial" w:cs="Arial"/>
          <w:sz w:val="24"/>
          <w:szCs w:val="24"/>
        </w:rPr>
        <w:t xml:space="preserve">  </w:t>
      </w:r>
      <w:r w:rsidR="00D01C8D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>etrza nie mniejszych niż 220 cm²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923C82">
        <w:rPr>
          <w:rFonts w:ascii="Arial" w:hAnsi="Arial" w:cs="Arial"/>
          <w:sz w:val="24"/>
          <w:szCs w:val="24"/>
        </w:rPr>
        <w:t xml:space="preserve"> 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>położenie paneli lub płytek ceramicznych</w:t>
      </w:r>
      <w:r w:rsidR="002F5481">
        <w:rPr>
          <w:rFonts w:ascii="Arial" w:hAnsi="Arial" w:cs="Arial"/>
          <w:sz w:val="24"/>
          <w:szCs w:val="24"/>
        </w:rPr>
        <w:t>. P</w:t>
      </w:r>
      <w:r w:rsidRPr="00500FFD">
        <w:rPr>
          <w:rFonts w:ascii="Arial" w:hAnsi="Arial" w:cs="Arial"/>
          <w:sz w:val="24"/>
          <w:szCs w:val="24"/>
        </w:rPr>
        <w:t xml:space="preserve">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98051C">
        <w:rPr>
          <w:rFonts w:ascii="Arial" w:hAnsi="Arial" w:cs="Arial"/>
          <w:sz w:val="24"/>
          <w:szCs w:val="24"/>
        </w:rPr>
        <w:t>Patriotów 2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lastRenderedPageBreak/>
        <w:t>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CB2622" w:rsidRDefault="00F84256" w:rsidP="006C48BF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600EC2">
        <w:rPr>
          <w:rFonts w:ascii="Arial" w:hAnsi="Arial" w:cs="Arial"/>
          <w:sz w:val="24"/>
          <w:szCs w:val="24"/>
        </w:rPr>
        <w:t>58</w:t>
      </w:r>
      <w:r w:rsidR="00D01C8D">
        <w:rPr>
          <w:rFonts w:ascii="Arial" w:hAnsi="Arial" w:cs="Arial"/>
          <w:sz w:val="24"/>
          <w:szCs w:val="24"/>
        </w:rPr>
        <w:t>.</w:t>
      </w:r>
      <w:r w:rsidR="005349DB" w:rsidRPr="00CB2622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 zł</w:t>
      </w:r>
      <w:r w:rsidR="00923C82" w:rsidRPr="00CB2622">
        <w:rPr>
          <w:rFonts w:ascii="Arial" w:hAnsi="Arial" w:cs="Arial"/>
          <w:sz w:val="24"/>
          <w:szCs w:val="24"/>
        </w:rPr>
        <w:t>.</w:t>
      </w: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Remonty związane ze szczególnie uciążliwym hałasem należy przeprowadzać w dni powszednie i soboty w godzinach od 8.00 do </w:t>
      </w:r>
      <w:r w:rsidR="002F5481">
        <w:rPr>
          <w:rFonts w:ascii="Arial" w:hAnsi="Arial" w:cs="Arial"/>
          <w:sz w:val="24"/>
          <w:szCs w:val="24"/>
        </w:rPr>
        <w:t>19</w:t>
      </w:r>
      <w:r w:rsidRPr="004D0FCD">
        <w:rPr>
          <w:rFonts w:ascii="Arial" w:hAnsi="Arial" w:cs="Arial"/>
          <w:sz w:val="24"/>
          <w:szCs w:val="24"/>
        </w:rPr>
        <w:t>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66E" w:rsidRDefault="002B466E" w:rsidP="00305E56">
      <w:pPr>
        <w:spacing w:after="0" w:line="240" w:lineRule="auto"/>
      </w:pPr>
      <w:r>
        <w:separator/>
      </w:r>
    </w:p>
  </w:endnote>
  <w:endnote w:type="continuationSeparator" w:id="0">
    <w:p w:rsidR="002B466E" w:rsidRDefault="002B466E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66E" w:rsidRDefault="002B466E" w:rsidP="00305E56">
      <w:pPr>
        <w:spacing w:after="0" w:line="240" w:lineRule="auto"/>
      </w:pPr>
      <w:r>
        <w:separator/>
      </w:r>
    </w:p>
  </w:footnote>
  <w:footnote w:type="continuationSeparator" w:id="0">
    <w:p w:rsidR="002B466E" w:rsidRDefault="002B466E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 w15:restartNumberingAfterBreak="0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 w15:restartNumberingAfterBreak="0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1FD7"/>
    <w:rsid w:val="00001A77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1D67"/>
    <w:rsid w:val="001259B2"/>
    <w:rsid w:val="00140982"/>
    <w:rsid w:val="0014359F"/>
    <w:rsid w:val="00157AA3"/>
    <w:rsid w:val="00172E6C"/>
    <w:rsid w:val="00176FF4"/>
    <w:rsid w:val="00185D4C"/>
    <w:rsid w:val="001A1C9D"/>
    <w:rsid w:val="001C049D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B466E"/>
    <w:rsid w:val="002C02A3"/>
    <w:rsid w:val="002F3C24"/>
    <w:rsid w:val="002F5481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D5424"/>
    <w:rsid w:val="003E374A"/>
    <w:rsid w:val="003E3F12"/>
    <w:rsid w:val="003E6F7E"/>
    <w:rsid w:val="00412AE6"/>
    <w:rsid w:val="00413BFD"/>
    <w:rsid w:val="004179EE"/>
    <w:rsid w:val="00421C29"/>
    <w:rsid w:val="004221F2"/>
    <w:rsid w:val="00427598"/>
    <w:rsid w:val="004444D3"/>
    <w:rsid w:val="00447CDD"/>
    <w:rsid w:val="0047428F"/>
    <w:rsid w:val="004848A3"/>
    <w:rsid w:val="00494953"/>
    <w:rsid w:val="00494BDC"/>
    <w:rsid w:val="004C3F26"/>
    <w:rsid w:val="004C7C3E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E6CC5"/>
    <w:rsid w:val="00600EC2"/>
    <w:rsid w:val="00603CC5"/>
    <w:rsid w:val="00643571"/>
    <w:rsid w:val="00647EED"/>
    <w:rsid w:val="00694DC4"/>
    <w:rsid w:val="006A1F02"/>
    <w:rsid w:val="006A4992"/>
    <w:rsid w:val="006B13E1"/>
    <w:rsid w:val="006C48BF"/>
    <w:rsid w:val="006D3878"/>
    <w:rsid w:val="006E0EA1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A2151"/>
    <w:rsid w:val="007A3D2E"/>
    <w:rsid w:val="007B1570"/>
    <w:rsid w:val="007B1A88"/>
    <w:rsid w:val="007B1C6D"/>
    <w:rsid w:val="007B4A66"/>
    <w:rsid w:val="007C1FD7"/>
    <w:rsid w:val="007E395F"/>
    <w:rsid w:val="007E4389"/>
    <w:rsid w:val="007F7A6E"/>
    <w:rsid w:val="008344FB"/>
    <w:rsid w:val="008509AE"/>
    <w:rsid w:val="008528DC"/>
    <w:rsid w:val="008640FB"/>
    <w:rsid w:val="00873C9E"/>
    <w:rsid w:val="00884024"/>
    <w:rsid w:val="008D1BD8"/>
    <w:rsid w:val="008D3DB6"/>
    <w:rsid w:val="008F1BE6"/>
    <w:rsid w:val="00923C82"/>
    <w:rsid w:val="009464A4"/>
    <w:rsid w:val="00960FB0"/>
    <w:rsid w:val="00967340"/>
    <w:rsid w:val="00971BC5"/>
    <w:rsid w:val="00975E5D"/>
    <w:rsid w:val="0098051C"/>
    <w:rsid w:val="009810C2"/>
    <w:rsid w:val="00986970"/>
    <w:rsid w:val="009947E7"/>
    <w:rsid w:val="009B6A0F"/>
    <w:rsid w:val="009B7F89"/>
    <w:rsid w:val="009C1DEF"/>
    <w:rsid w:val="009C4BD0"/>
    <w:rsid w:val="009D40EB"/>
    <w:rsid w:val="009F17CC"/>
    <w:rsid w:val="00A05304"/>
    <w:rsid w:val="00A12B18"/>
    <w:rsid w:val="00A20587"/>
    <w:rsid w:val="00A24DF6"/>
    <w:rsid w:val="00A53EDB"/>
    <w:rsid w:val="00A551BE"/>
    <w:rsid w:val="00A85CDA"/>
    <w:rsid w:val="00A941C8"/>
    <w:rsid w:val="00AA14B7"/>
    <w:rsid w:val="00AB4D1D"/>
    <w:rsid w:val="00AD1CCF"/>
    <w:rsid w:val="00AF401E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5032"/>
    <w:rsid w:val="00C16CB6"/>
    <w:rsid w:val="00C218E7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D0A32"/>
    <w:rsid w:val="00CF290A"/>
    <w:rsid w:val="00CF7641"/>
    <w:rsid w:val="00D001D9"/>
    <w:rsid w:val="00D01C8D"/>
    <w:rsid w:val="00D06CA2"/>
    <w:rsid w:val="00D26929"/>
    <w:rsid w:val="00D37E84"/>
    <w:rsid w:val="00D44912"/>
    <w:rsid w:val="00D44DBF"/>
    <w:rsid w:val="00D642DE"/>
    <w:rsid w:val="00DA218D"/>
    <w:rsid w:val="00DC6DBB"/>
    <w:rsid w:val="00DE1198"/>
    <w:rsid w:val="00DE3229"/>
    <w:rsid w:val="00DE4D85"/>
    <w:rsid w:val="00E0051C"/>
    <w:rsid w:val="00E010F6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D7D27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C6ADC"/>
    <w:rsid w:val="00FF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D6B90"/>
  <w15:docId w15:val="{F6A3EA38-2290-40C2-A876-18E1ADEB8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2F54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2051B97F.dotm</Template>
  <TotalTime>611</TotalTime>
  <Pages>4</Pages>
  <Words>1006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Krystyna Musioł</cp:lastModifiedBy>
  <cp:revision>38</cp:revision>
  <cp:lastPrinted>2026-08-12T10:53:00Z</cp:lastPrinted>
  <dcterms:created xsi:type="dcterms:W3CDTF">2024-12-11T13:06:00Z</dcterms:created>
  <dcterms:modified xsi:type="dcterms:W3CDTF">2026-10-19T06:07:00Z</dcterms:modified>
</cp:coreProperties>
</file>