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84446F">
        <w:rPr>
          <w:rFonts w:ascii="Arial" w:hAnsi="Arial" w:cs="Arial"/>
          <w:b/>
          <w:sz w:val="24"/>
          <w:szCs w:val="24"/>
        </w:rPr>
        <w:t>Astronautów 2a/11</w:t>
      </w:r>
    </w:p>
    <w:p w:rsidR="007C1FD7" w:rsidRPr="00076DFB" w:rsidRDefault="007C1FD7" w:rsidP="00076DFB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Opis mieszkania</w:t>
      </w:r>
    </w:p>
    <w:p w:rsidR="00F5400D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Powierzchnia użytkowa: </w:t>
      </w:r>
      <w:r w:rsidR="0084446F">
        <w:rPr>
          <w:rFonts w:ascii="Arial" w:hAnsi="Arial" w:cs="Arial"/>
          <w:sz w:val="24"/>
          <w:szCs w:val="24"/>
        </w:rPr>
        <w:t>44,40</w:t>
      </w:r>
      <w:r w:rsidR="00F5400D" w:rsidRPr="00076DFB">
        <w:rPr>
          <w:rFonts w:ascii="Arial" w:hAnsi="Arial" w:cs="Arial"/>
          <w:sz w:val="24"/>
          <w:szCs w:val="24"/>
        </w:rPr>
        <w:t xml:space="preserve"> m2</w:t>
      </w:r>
    </w:p>
    <w:p w:rsidR="00F5400D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Powierzchnia mieszkalna:  </w:t>
      </w:r>
      <w:r w:rsidR="0084446F">
        <w:rPr>
          <w:rFonts w:ascii="Arial" w:hAnsi="Arial" w:cs="Arial"/>
          <w:sz w:val="24"/>
          <w:szCs w:val="24"/>
        </w:rPr>
        <w:t>28</w:t>
      </w:r>
      <w:r w:rsidR="00750FAE" w:rsidRPr="00076DFB">
        <w:rPr>
          <w:rFonts w:ascii="Arial" w:hAnsi="Arial" w:cs="Arial"/>
          <w:sz w:val="24"/>
          <w:szCs w:val="24"/>
        </w:rPr>
        <w:t>,</w:t>
      </w:r>
      <w:r w:rsidR="0084446F">
        <w:rPr>
          <w:rFonts w:ascii="Arial" w:hAnsi="Arial" w:cs="Arial"/>
          <w:sz w:val="24"/>
          <w:szCs w:val="24"/>
        </w:rPr>
        <w:t>72</w:t>
      </w:r>
      <w:r w:rsidR="00F5400D" w:rsidRPr="00076DFB">
        <w:rPr>
          <w:rFonts w:ascii="Arial" w:hAnsi="Arial" w:cs="Arial"/>
          <w:sz w:val="24"/>
          <w:szCs w:val="24"/>
        </w:rPr>
        <w:t xml:space="preserve"> m2</w:t>
      </w:r>
    </w:p>
    <w:p w:rsidR="00F5400D" w:rsidRPr="00076DFB" w:rsidRDefault="00975E5D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Pomieszczenia: pokój 1</w:t>
      </w:r>
      <w:r w:rsidR="00F5400D" w:rsidRPr="00076DFB">
        <w:rPr>
          <w:rFonts w:ascii="Arial" w:hAnsi="Arial" w:cs="Arial"/>
          <w:sz w:val="24"/>
          <w:szCs w:val="24"/>
        </w:rPr>
        <w:t>,</w:t>
      </w:r>
      <w:r w:rsidR="00C3315B" w:rsidRPr="00076DFB">
        <w:rPr>
          <w:rFonts w:ascii="Arial" w:hAnsi="Arial" w:cs="Arial"/>
          <w:sz w:val="24"/>
          <w:szCs w:val="24"/>
        </w:rPr>
        <w:t xml:space="preserve"> </w:t>
      </w:r>
      <w:r w:rsidR="00E01F0D" w:rsidRPr="00076DFB">
        <w:rPr>
          <w:rFonts w:ascii="Arial" w:hAnsi="Arial" w:cs="Arial"/>
          <w:sz w:val="24"/>
          <w:szCs w:val="24"/>
        </w:rPr>
        <w:t xml:space="preserve">pokój 2, </w:t>
      </w:r>
      <w:r w:rsidR="00F5400D" w:rsidRPr="00076DFB">
        <w:rPr>
          <w:rFonts w:ascii="Arial" w:hAnsi="Arial" w:cs="Arial"/>
          <w:sz w:val="24"/>
          <w:szCs w:val="24"/>
        </w:rPr>
        <w:t>kuchnia, łazienka, przedpokój</w:t>
      </w:r>
    </w:p>
    <w:p w:rsidR="00F5400D" w:rsidRPr="00076DFB" w:rsidRDefault="00F5400D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076DFB">
        <w:rPr>
          <w:rFonts w:ascii="Arial" w:hAnsi="Arial" w:cs="Arial"/>
          <w:sz w:val="24"/>
          <w:szCs w:val="24"/>
        </w:rPr>
        <w:t>, etażowe ogrzewanie gazowe</w:t>
      </w:r>
    </w:p>
    <w:p w:rsidR="00A85CDA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Kondygnacja : </w:t>
      </w:r>
      <w:r w:rsidR="0084446F">
        <w:rPr>
          <w:rFonts w:ascii="Arial" w:hAnsi="Arial" w:cs="Arial"/>
          <w:sz w:val="24"/>
          <w:szCs w:val="24"/>
        </w:rPr>
        <w:t>3</w:t>
      </w:r>
      <w:r w:rsidR="003E0B5C" w:rsidRPr="00076DFB">
        <w:rPr>
          <w:rFonts w:ascii="Arial" w:hAnsi="Arial" w:cs="Arial"/>
          <w:sz w:val="24"/>
          <w:szCs w:val="24"/>
        </w:rPr>
        <w:t xml:space="preserve"> piętro</w:t>
      </w:r>
    </w:p>
    <w:p w:rsidR="00F5400D" w:rsidRPr="00076DFB" w:rsidRDefault="00F5400D" w:rsidP="004D28C4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Zakres:</w:t>
      </w:r>
    </w:p>
    <w:p w:rsidR="00750FAE" w:rsidRPr="00076DFB" w:rsidRDefault="005C1A2A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F7485">
        <w:rPr>
          <w:rFonts w:ascii="Arial" w:hAnsi="Arial" w:cs="Arial"/>
          <w:sz w:val="24"/>
          <w:szCs w:val="24"/>
        </w:rPr>
        <w:t>Z</w:t>
      </w:r>
      <w:r w:rsidR="00AF7A97" w:rsidRPr="00BF7485">
        <w:rPr>
          <w:rFonts w:ascii="Arial" w:hAnsi="Arial" w:cs="Arial"/>
          <w:sz w:val="24"/>
          <w:szCs w:val="24"/>
        </w:rPr>
        <w:t>m</w:t>
      </w:r>
      <w:r w:rsidR="00101372" w:rsidRPr="00BF7485">
        <w:rPr>
          <w:rFonts w:ascii="Arial" w:hAnsi="Arial" w:cs="Arial"/>
          <w:sz w:val="24"/>
          <w:szCs w:val="24"/>
        </w:rPr>
        <w:t>ycie, zdrapanie ścian i sufitów,</w:t>
      </w:r>
      <w:r w:rsidR="004F6FA0" w:rsidRPr="00BF7485">
        <w:rPr>
          <w:rFonts w:ascii="Arial" w:hAnsi="Arial" w:cs="Arial"/>
          <w:sz w:val="24"/>
          <w:szCs w:val="24"/>
        </w:rPr>
        <w:t xml:space="preserve"> </w:t>
      </w:r>
      <w:r w:rsidR="00A24DF6" w:rsidRPr="00BF7485">
        <w:rPr>
          <w:rFonts w:ascii="Arial" w:hAnsi="Arial" w:cs="Arial"/>
          <w:sz w:val="24"/>
          <w:szCs w:val="24"/>
        </w:rPr>
        <w:t>zerwanie tapet</w:t>
      </w:r>
      <w:r w:rsidR="00101372" w:rsidRPr="00BF7485">
        <w:rPr>
          <w:rFonts w:ascii="Arial" w:hAnsi="Arial" w:cs="Arial"/>
          <w:sz w:val="24"/>
          <w:szCs w:val="24"/>
        </w:rPr>
        <w:t xml:space="preserve"> </w:t>
      </w:r>
      <w:r w:rsidR="00AF7A97" w:rsidRPr="00BF7485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BF7485">
        <w:rPr>
          <w:rFonts w:ascii="Arial" w:hAnsi="Arial" w:cs="Arial"/>
          <w:sz w:val="24"/>
          <w:szCs w:val="24"/>
        </w:rPr>
        <w:t>wyrównanie tynków. M</w:t>
      </w:r>
      <w:r w:rsidR="00C3315B" w:rsidRPr="00BF7485">
        <w:rPr>
          <w:rFonts w:ascii="Arial" w:hAnsi="Arial" w:cs="Arial"/>
          <w:sz w:val="24"/>
          <w:szCs w:val="24"/>
        </w:rPr>
        <w:t>alowanie lub tapetowanie</w:t>
      </w:r>
      <w:r w:rsidR="008F1BE6" w:rsidRPr="00BF7485">
        <w:rPr>
          <w:rFonts w:ascii="Arial" w:hAnsi="Arial" w:cs="Arial"/>
          <w:sz w:val="24"/>
          <w:szCs w:val="24"/>
        </w:rPr>
        <w:t xml:space="preserve"> mieszkania</w:t>
      </w:r>
      <w:r w:rsidR="00101372" w:rsidRPr="00BF7485">
        <w:rPr>
          <w:rFonts w:ascii="Arial" w:hAnsi="Arial" w:cs="Arial"/>
          <w:sz w:val="24"/>
          <w:szCs w:val="24"/>
        </w:rPr>
        <w:t>.</w:t>
      </w:r>
      <w:r w:rsidR="00E617FE" w:rsidRPr="00BF7485">
        <w:rPr>
          <w:rFonts w:ascii="Arial" w:hAnsi="Arial" w:cs="Arial"/>
          <w:sz w:val="24"/>
          <w:szCs w:val="24"/>
        </w:rPr>
        <w:t xml:space="preserve"> </w:t>
      </w:r>
      <w:r w:rsidR="00B429F3" w:rsidRPr="00BF7485">
        <w:rPr>
          <w:rFonts w:ascii="Arial" w:hAnsi="Arial" w:cs="Arial"/>
          <w:sz w:val="24"/>
          <w:szCs w:val="24"/>
        </w:rPr>
        <w:t>Zamurowanie</w:t>
      </w:r>
      <w:r w:rsidR="0084446F" w:rsidRPr="00BF7485">
        <w:rPr>
          <w:rFonts w:ascii="Arial" w:hAnsi="Arial" w:cs="Arial"/>
          <w:sz w:val="24"/>
          <w:szCs w:val="24"/>
        </w:rPr>
        <w:t xml:space="preserve"> naświetla.  Wymiana parapetów wewnętrznych. </w:t>
      </w:r>
      <w:proofErr w:type="spellStart"/>
      <w:r w:rsidR="00BF7485" w:rsidRPr="00BF7485">
        <w:rPr>
          <w:rFonts w:ascii="Arial" w:hAnsi="Arial" w:cs="Arial"/>
          <w:sz w:val="24"/>
          <w:szCs w:val="24"/>
        </w:rPr>
        <w:t>Docieplenie</w:t>
      </w:r>
      <w:proofErr w:type="spellEnd"/>
      <w:r w:rsidR="0084446F" w:rsidRPr="00BF7485">
        <w:rPr>
          <w:rFonts w:ascii="Arial" w:hAnsi="Arial" w:cs="Arial"/>
          <w:sz w:val="24"/>
          <w:szCs w:val="24"/>
        </w:rPr>
        <w:t xml:space="preserve"> wszystkich skosów w mieszkaniu </w:t>
      </w:r>
      <w:r w:rsidR="00BF7485" w:rsidRPr="00BF7485">
        <w:rPr>
          <w:rFonts w:ascii="Arial" w:hAnsi="Arial" w:cs="Arial"/>
          <w:sz w:val="24"/>
          <w:szCs w:val="24"/>
        </w:rPr>
        <w:t>od sufitu do podłogi</w:t>
      </w:r>
      <w:r w:rsidR="00CD5B89">
        <w:rPr>
          <w:rFonts w:ascii="Arial" w:hAnsi="Arial" w:cs="Arial"/>
          <w:sz w:val="24"/>
          <w:szCs w:val="24"/>
        </w:rPr>
        <w:t xml:space="preserve"> (płyta Ultrament)</w:t>
      </w:r>
      <w:r w:rsidR="00BF7485" w:rsidRPr="00BF7485">
        <w:rPr>
          <w:rFonts w:ascii="Arial" w:hAnsi="Arial" w:cs="Arial"/>
          <w:sz w:val="24"/>
          <w:szCs w:val="24"/>
        </w:rPr>
        <w:t xml:space="preserve">. Wyczyszczenie grzejników. </w:t>
      </w:r>
      <w:r w:rsidR="001A5960" w:rsidRPr="00BF7485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CD5B89">
        <w:rPr>
          <w:rFonts w:ascii="Arial" w:hAnsi="Arial" w:cs="Arial"/>
          <w:sz w:val="24"/>
          <w:szCs w:val="24"/>
        </w:rPr>
        <w:br/>
      </w:r>
      <w:r w:rsidR="001A5960" w:rsidRPr="00BF7485">
        <w:rPr>
          <w:rFonts w:ascii="Arial" w:hAnsi="Arial" w:cs="Arial"/>
          <w:sz w:val="24"/>
          <w:szCs w:val="24"/>
        </w:rPr>
        <w:t>w łazience do wysokości minimum 2</w:t>
      </w:r>
      <w:r w:rsidR="00F75B0A">
        <w:rPr>
          <w:rFonts w:ascii="Arial" w:hAnsi="Arial" w:cs="Arial"/>
          <w:sz w:val="24"/>
          <w:szCs w:val="24"/>
        </w:rPr>
        <w:t xml:space="preserve"> </w:t>
      </w:r>
      <w:r w:rsidR="001A5960" w:rsidRPr="00BF7485">
        <w:rPr>
          <w:rFonts w:ascii="Arial" w:hAnsi="Arial" w:cs="Arial"/>
          <w:sz w:val="24"/>
          <w:szCs w:val="24"/>
        </w:rPr>
        <w:t>m</w:t>
      </w:r>
      <w:r w:rsidR="00F75B0A">
        <w:rPr>
          <w:rFonts w:ascii="Arial" w:hAnsi="Arial" w:cs="Arial"/>
          <w:sz w:val="24"/>
          <w:szCs w:val="24"/>
        </w:rPr>
        <w:t>etrów bieżących</w:t>
      </w:r>
      <w:r w:rsidR="001A5960" w:rsidRPr="00BF7485">
        <w:rPr>
          <w:rFonts w:ascii="Arial" w:hAnsi="Arial" w:cs="Arial"/>
          <w:sz w:val="24"/>
          <w:szCs w:val="24"/>
        </w:rPr>
        <w:t>.</w:t>
      </w:r>
      <w:r w:rsidR="00750FAE" w:rsidRPr="00BF7485">
        <w:rPr>
          <w:rFonts w:ascii="Arial" w:hAnsi="Arial" w:cs="Arial"/>
          <w:sz w:val="24"/>
          <w:szCs w:val="24"/>
        </w:rPr>
        <w:t xml:space="preserve"> </w:t>
      </w:r>
      <w:r w:rsidR="00F75B0A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F75B0A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F75B0A" w:rsidRPr="0088704A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F75B0A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C43C51" w:rsidRPr="00076DFB" w:rsidRDefault="004179EE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</w:t>
      </w:r>
      <w:r w:rsidR="00535BC3" w:rsidRPr="00076DFB">
        <w:rPr>
          <w:rFonts w:ascii="Arial" w:hAnsi="Arial" w:cs="Arial"/>
          <w:sz w:val="24"/>
          <w:szCs w:val="24"/>
        </w:rPr>
        <w:t>e nowej instalacji elektrycznej</w:t>
      </w:r>
      <w:r w:rsidR="00884024" w:rsidRPr="00076DFB">
        <w:rPr>
          <w:rFonts w:ascii="Arial" w:hAnsi="Arial" w:cs="Arial"/>
          <w:sz w:val="24"/>
          <w:szCs w:val="24"/>
        </w:rPr>
        <w:t xml:space="preserve"> </w:t>
      </w:r>
      <w:r w:rsidRPr="00076DFB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6F50D9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z montażem osprzętu </w:t>
      </w:r>
      <w:r w:rsidR="00C43C51" w:rsidRPr="00076DFB">
        <w:rPr>
          <w:rFonts w:ascii="Arial" w:hAnsi="Arial" w:cs="Arial"/>
          <w:sz w:val="24"/>
          <w:szCs w:val="24"/>
        </w:rPr>
        <w:t>i wykonaniem pomiarów elektrycznych</w:t>
      </w:r>
      <w:r w:rsidR="00F75B0A">
        <w:rPr>
          <w:rFonts w:ascii="Arial" w:hAnsi="Arial" w:cs="Arial"/>
          <w:sz w:val="24"/>
          <w:szCs w:val="24"/>
        </w:rPr>
        <w:t>.</w:t>
      </w:r>
      <w:r w:rsidR="00F75B0A" w:rsidRPr="00F75B0A">
        <w:rPr>
          <w:rFonts w:ascii="Arial" w:hAnsi="Arial" w:cs="Arial"/>
          <w:sz w:val="24"/>
          <w:szCs w:val="24"/>
        </w:rPr>
        <w:t xml:space="preserve"> </w:t>
      </w:r>
      <w:r w:rsidR="00F75B0A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F75B0A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F75B0A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</w:t>
      </w:r>
      <w:r w:rsidR="00F75B0A" w:rsidRPr="00F75B0A">
        <w:rPr>
          <w:rFonts w:ascii="Arial" w:hAnsi="Arial" w:cs="Arial"/>
          <w:sz w:val="24"/>
          <w:szCs w:val="24"/>
        </w:rPr>
        <w:t xml:space="preserve"> </w:t>
      </w:r>
      <w:r w:rsidR="00F75B0A" w:rsidRPr="000B7911">
        <w:rPr>
          <w:rFonts w:ascii="Arial" w:hAnsi="Arial" w:cs="Arial"/>
          <w:sz w:val="24"/>
          <w:szCs w:val="24"/>
        </w:rPr>
        <w:t xml:space="preserve">Protokół z pomiarów elektrycznych (oryginał) powinien być podpisany przez 2 niezależne osoby (eksploatacja i dozór) wraz z kserokopią uprawnień E i D i świadectwem kalibracji urządzenia  pomiarowego. </w:t>
      </w:r>
      <w:r w:rsidR="00C43C51" w:rsidRPr="00076DFB">
        <w:rPr>
          <w:rFonts w:ascii="Arial" w:hAnsi="Arial" w:cs="Arial"/>
          <w:sz w:val="24"/>
          <w:szCs w:val="24"/>
        </w:rPr>
        <w:t>Instalację należy wykonać podtynkowo.</w:t>
      </w:r>
      <w:r w:rsidR="00F75B0A" w:rsidRPr="00F75B0A">
        <w:rPr>
          <w:rFonts w:ascii="Arial" w:hAnsi="Arial" w:cs="Arial"/>
          <w:sz w:val="24"/>
          <w:szCs w:val="24"/>
        </w:rPr>
        <w:t xml:space="preserve"> </w:t>
      </w:r>
      <w:r w:rsidR="00F75B0A" w:rsidRPr="000B7911">
        <w:rPr>
          <w:rFonts w:ascii="Arial" w:hAnsi="Arial" w:cs="Arial"/>
          <w:sz w:val="24"/>
          <w:szCs w:val="24"/>
        </w:rPr>
        <w:t>Zabrania się wykonywania instalacji w posadzce.</w:t>
      </w:r>
    </w:p>
    <w:p w:rsidR="00C43C51" w:rsidRPr="00076DFB" w:rsidRDefault="00C43C51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C43C51" w:rsidRPr="00076DFB" w:rsidRDefault="009810C2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nowej instalacji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alizacyjnej</w:t>
      </w:r>
      <w:r w:rsidRPr="00076DFB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076DFB">
        <w:rPr>
          <w:rFonts w:ascii="Arial" w:hAnsi="Arial" w:cs="Arial"/>
          <w:sz w:val="24"/>
          <w:szCs w:val="24"/>
        </w:rPr>
        <w:t xml:space="preserve"> </w:t>
      </w:r>
      <w:r w:rsidR="00C43C51" w:rsidRPr="00076DFB">
        <w:rPr>
          <w:rFonts w:ascii="Arial" w:hAnsi="Arial" w:cs="Arial"/>
          <w:sz w:val="24"/>
          <w:szCs w:val="24"/>
        </w:rPr>
        <w:t xml:space="preserve">nowych </w:t>
      </w:r>
      <w:r w:rsidR="00C05032" w:rsidRPr="00076DFB">
        <w:rPr>
          <w:rFonts w:ascii="Arial" w:hAnsi="Arial" w:cs="Arial"/>
          <w:sz w:val="24"/>
          <w:szCs w:val="24"/>
        </w:rPr>
        <w:t>urządzeń sanitarnych, to jest:</w:t>
      </w:r>
      <w:r w:rsidR="004179EE" w:rsidRPr="00076DFB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076DFB">
        <w:rPr>
          <w:rFonts w:ascii="Arial" w:hAnsi="Arial" w:cs="Arial"/>
          <w:sz w:val="24"/>
          <w:szCs w:val="24"/>
        </w:rPr>
        <w:t xml:space="preserve"> Demontaż starej </w:t>
      </w:r>
      <w:r w:rsidR="00DE3229" w:rsidRPr="00076DFB">
        <w:rPr>
          <w:rFonts w:ascii="Arial" w:hAnsi="Arial" w:cs="Arial"/>
          <w:sz w:val="24"/>
          <w:szCs w:val="24"/>
        </w:rPr>
        <w:lastRenderedPageBreak/>
        <w:t>instalacji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DE3229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alizacyjnej</w:t>
      </w:r>
      <w:r w:rsidR="00DE3229" w:rsidRPr="00076DFB">
        <w:rPr>
          <w:rFonts w:ascii="Arial" w:hAnsi="Arial" w:cs="Arial"/>
          <w:sz w:val="24"/>
          <w:szCs w:val="24"/>
        </w:rPr>
        <w:t>.</w:t>
      </w:r>
      <w:r w:rsidR="00AA14B7" w:rsidRPr="00076DFB">
        <w:rPr>
          <w:rFonts w:ascii="Arial" w:hAnsi="Arial" w:cs="Arial"/>
          <w:sz w:val="24"/>
          <w:szCs w:val="24"/>
        </w:rPr>
        <w:t xml:space="preserve"> Wykonanie podejścia pod pralkę. </w:t>
      </w:r>
      <w:r w:rsidR="00076DFB">
        <w:rPr>
          <w:rFonts w:ascii="Arial" w:hAnsi="Arial" w:cs="Arial"/>
          <w:sz w:val="24"/>
          <w:szCs w:val="24"/>
        </w:rPr>
        <w:br/>
      </w:r>
      <w:r w:rsidR="00585A24" w:rsidRPr="00076DFB">
        <w:rPr>
          <w:rFonts w:ascii="Arial" w:hAnsi="Arial" w:cs="Arial"/>
          <w:sz w:val="24"/>
          <w:szCs w:val="24"/>
        </w:rPr>
        <w:t>W przypadku zabudowy pionu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585A24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alizacyjnego</w:t>
      </w:r>
      <w:r w:rsidR="00585A24" w:rsidRPr="00076DFB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585A24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alizacyjnego</w:t>
      </w:r>
      <w:r w:rsidR="00585A24" w:rsidRPr="00076DFB">
        <w:rPr>
          <w:rFonts w:ascii="Arial" w:hAnsi="Arial" w:cs="Arial"/>
          <w:sz w:val="24"/>
          <w:szCs w:val="24"/>
        </w:rPr>
        <w:t xml:space="preserve"> należy </w:t>
      </w:r>
      <w:r w:rsidR="00076DFB" w:rsidRPr="00076DFB">
        <w:rPr>
          <w:rFonts w:ascii="Arial" w:hAnsi="Arial" w:cs="Arial"/>
          <w:sz w:val="24"/>
          <w:szCs w:val="24"/>
        </w:rPr>
        <w:t>do najemcy</w:t>
      </w:r>
      <w:r w:rsidR="00585A24" w:rsidRPr="00076DFB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076DFB">
        <w:rPr>
          <w:rFonts w:ascii="Arial" w:hAnsi="Arial" w:cs="Arial"/>
          <w:sz w:val="24"/>
          <w:szCs w:val="24"/>
        </w:rPr>
        <w:t xml:space="preserve"> </w:t>
      </w:r>
      <w:r w:rsidR="00C43C51" w:rsidRPr="00076DFB">
        <w:rPr>
          <w:rFonts w:ascii="Arial" w:hAnsi="Arial" w:cs="Arial"/>
          <w:sz w:val="24"/>
          <w:szCs w:val="24"/>
        </w:rPr>
        <w:t>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076DFB" w:rsidRPr="00076DFB" w:rsidRDefault="00076DFB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C43C51" w:rsidRPr="00076DFB" w:rsidRDefault="00CC2B00" w:rsidP="004D28C4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Zakup</w:t>
      </w:r>
      <w:r w:rsidR="00B429F3">
        <w:rPr>
          <w:rFonts w:ascii="Arial" w:hAnsi="Arial" w:cs="Arial"/>
          <w:sz w:val="24"/>
          <w:szCs w:val="24"/>
        </w:rPr>
        <w:t xml:space="preserve"> i montaż</w:t>
      </w:r>
      <w:r w:rsidRPr="00076DFB">
        <w:rPr>
          <w:rFonts w:ascii="Arial" w:hAnsi="Arial" w:cs="Arial"/>
          <w:sz w:val="24"/>
          <w:szCs w:val="24"/>
        </w:rPr>
        <w:t xml:space="preserve"> nowej kuchenki </w:t>
      </w:r>
      <w:r w:rsidR="00101372" w:rsidRPr="00076DFB">
        <w:rPr>
          <w:rFonts w:ascii="Arial" w:hAnsi="Arial" w:cs="Arial"/>
          <w:sz w:val="24"/>
          <w:szCs w:val="24"/>
        </w:rPr>
        <w:t xml:space="preserve">gazowej 4-palnikowej. </w:t>
      </w:r>
    </w:p>
    <w:p w:rsidR="00C43C51" w:rsidRPr="00076DFB" w:rsidRDefault="00C43C51" w:rsidP="004D28C4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4179EE" w:rsidRPr="00B429F3" w:rsidRDefault="00AF401E" w:rsidP="004D28C4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B429F3">
        <w:rPr>
          <w:rFonts w:ascii="Arial" w:hAnsi="Arial" w:cs="Arial"/>
          <w:sz w:val="24"/>
          <w:szCs w:val="24"/>
        </w:rPr>
        <w:t>Zakaz wykonania przeróbek instalacji gazowej z uwagi na trwałość projektu i gwarancję.</w:t>
      </w:r>
      <w:r w:rsidR="00DE3229" w:rsidRPr="00B429F3">
        <w:rPr>
          <w:rFonts w:ascii="Arial" w:hAnsi="Arial" w:cs="Arial"/>
          <w:sz w:val="24"/>
          <w:szCs w:val="24"/>
        </w:rPr>
        <w:t xml:space="preserve"> </w:t>
      </w:r>
    </w:p>
    <w:p w:rsidR="00076DFB" w:rsidRPr="00093C93" w:rsidRDefault="003650A7" w:rsidP="004D28C4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B429F3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B429F3" w:rsidRPr="00B429F3">
        <w:rPr>
          <w:rFonts w:ascii="Arial" w:hAnsi="Arial" w:cs="Arial"/>
          <w:sz w:val="24"/>
          <w:szCs w:val="24"/>
        </w:rPr>
        <w:t xml:space="preserve">rozruchu i </w:t>
      </w:r>
      <w:r w:rsidRPr="00B429F3">
        <w:rPr>
          <w:rFonts w:ascii="Arial" w:hAnsi="Arial" w:cs="Arial"/>
          <w:sz w:val="24"/>
          <w:szCs w:val="24"/>
        </w:rPr>
        <w:t>przeglądu kotła gazowego oraz realizacja zaleceń wynikających z protokołu przeglądu.</w:t>
      </w:r>
      <w:r w:rsidR="00076DFB" w:rsidRPr="00B429F3">
        <w:rPr>
          <w:rFonts w:ascii="Arial" w:hAnsi="Arial" w:cs="Arial"/>
          <w:sz w:val="24"/>
          <w:szCs w:val="24"/>
        </w:rPr>
        <w:t xml:space="preserve"> Dostarczenie protokołów do AZB 2.</w:t>
      </w:r>
    </w:p>
    <w:p w:rsidR="00C43C51" w:rsidRPr="00F75B0A" w:rsidRDefault="00C43C51" w:rsidP="004D28C4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F75B0A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F75B0A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F75B0A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F75B0A" w:rsidRPr="00F75B0A">
        <w:rPr>
          <w:rFonts w:ascii="Arial" w:hAnsi="Arial" w:cs="Arial"/>
          <w:color w:val="000000" w:themeColor="text1"/>
          <w:sz w:val="24"/>
          <w:szCs w:val="24"/>
        </w:rPr>
        <w:t>Czujnik należy zamontować w pomieszczeniu gdzie znajduje się kocioł na wysokości od 1,50 metra do 1,80 metra ma przeciwległej ścianie niż zamontowane jest urządzenie.</w:t>
      </w:r>
      <w:r w:rsidRPr="00F75B0A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C43C51" w:rsidRPr="00076DFB" w:rsidRDefault="00C43C51" w:rsidP="004D28C4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076DFB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076DFB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076DFB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076DFB" w:rsidRDefault="00C05032" w:rsidP="004D28C4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076DFB" w:rsidRDefault="00F212F9" w:rsidP="004D28C4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Przed zatynkowaniem lub zabudowaniem instalacji (np. elektrycznej, 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wod</w:t>
      </w:r>
      <w:r w:rsidR="00C43C51" w:rsidRPr="00076DFB">
        <w:rPr>
          <w:rFonts w:ascii="Arial" w:eastAsia="Times New Roman" w:hAnsi="Arial" w:cs="Arial"/>
          <w:sz w:val="24"/>
          <w:szCs w:val="24"/>
          <w:lang w:eastAsia="pl-PL" w:bidi="pl-PL"/>
        </w:rPr>
        <w:t>no-kanalizacyjnej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076DFB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F75B0A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076DFB" w:rsidRDefault="00F212F9" w:rsidP="004D28C4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F212F9" w:rsidRPr="00076DFB" w:rsidRDefault="000F7991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Wymia</w:t>
      </w:r>
      <w:r w:rsidR="00AA14B7" w:rsidRPr="00076DFB">
        <w:rPr>
          <w:rFonts w:ascii="Arial" w:hAnsi="Arial" w:cs="Arial"/>
          <w:sz w:val="24"/>
          <w:szCs w:val="24"/>
        </w:rPr>
        <w:t>na drzwi wraz z ościeżnicami</w:t>
      </w:r>
      <w:r w:rsidR="00C05032" w:rsidRPr="00076DFB">
        <w:rPr>
          <w:rFonts w:ascii="Arial" w:hAnsi="Arial" w:cs="Arial"/>
          <w:sz w:val="24"/>
          <w:szCs w:val="24"/>
        </w:rPr>
        <w:t>:</w:t>
      </w:r>
      <w:r w:rsidRPr="00076DFB">
        <w:rPr>
          <w:rFonts w:ascii="Arial" w:hAnsi="Arial" w:cs="Arial"/>
          <w:sz w:val="24"/>
          <w:szCs w:val="24"/>
        </w:rPr>
        <w:t xml:space="preserve"> drzwi wejści</w:t>
      </w:r>
      <w:r w:rsidR="00B51F4A" w:rsidRPr="00076DFB">
        <w:rPr>
          <w:rFonts w:ascii="Arial" w:hAnsi="Arial" w:cs="Arial"/>
          <w:sz w:val="24"/>
          <w:szCs w:val="24"/>
        </w:rPr>
        <w:t>o</w:t>
      </w:r>
      <w:r w:rsidR="004F6FA0" w:rsidRPr="00076DFB">
        <w:rPr>
          <w:rFonts w:ascii="Arial" w:hAnsi="Arial" w:cs="Arial"/>
          <w:sz w:val="24"/>
          <w:szCs w:val="24"/>
        </w:rPr>
        <w:t xml:space="preserve">we </w:t>
      </w:r>
      <w:r w:rsidR="003E0B5C" w:rsidRPr="00076DFB">
        <w:rPr>
          <w:rFonts w:ascii="Arial" w:hAnsi="Arial" w:cs="Arial"/>
          <w:sz w:val="24"/>
          <w:szCs w:val="24"/>
        </w:rPr>
        <w:t xml:space="preserve">80 lewe </w:t>
      </w:r>
      <w:r w:rsidR="004F6FA0" w:rsidRPr="00076DFB">
        <w:rPr>
          <w:rFonts w:ascii="Arial" w:hAnsi="Arial" w:cs="Arial"/>
          <w:sz w:val="24"/>
          <w:szCs w:val="24"/>
        </w:rPr>
        <w:t>(otwierane do wewnątrz</w:t>
      </w:r>
      <w:r w:rsidR="00C05032" w:rsidRPr="00076DFB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076DFB">
        <w:rPr>
          <w:rFonts w:ascii="Arial" w:hAnsi="Arial" w:cs="Arial"/>
          <w:sz w:val="24"/>
          <w:szCs w:val="24"/>
        </w:rPr>
        <w:t>ciepła (U</w:t>
      </w:r>
      <w:r w:rsidR="00C05032" w:rsidRPr="00076DFB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076DFB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076DFB">
        <w:rPr>
          <w:rFonts w:ascii="Arial" w:hAnsi="Arial" w:cs="Arial"/>
          <w:sz w:val="24"/>
          <w:szCs w:val="24"/>
        </w:rPr>
        <w:t>K))</w:t>
      </w:r>
      <w:r w:rsidR="00F212F9" w:rsidRPr="00076DFB">
        <w:rPr>
          <w:rFonts w:ascii="Arial" w:hAnsi="Arial" w:cs="Arial"/>
          <w:sz w:val="24"/>
          <w:szCs w:val="24"/>
        </w:rPr>
        <w:t>. Należy przywrócić powłokę malarską na klatce schodowej po wymianie drzwi wejściowych. Montaż nr na drzwiach wejściowych do mieszkania.</w:t>
      </w:r>
    </w:p>
    <w:p w:rsidR="004179EE" w:rsidRPr="00076DFB" w:rsidRDefault="00F212F9" w:rsidP="004D28C4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D</w:t>
      </w:r>
      <w:r w:rsidR="00685117" w:rsidRPr="00076DFB">
        <w:rPr>
          <w:rFonts w:ascii="Arial" w:hAnsi="Arial" w:cs="Arial"/>
          <w:sz w:val="24"/>
          <w:szCs w:val="24"/>
        </w:rPr>
        <w:t xml:space="preserve">rzwi pokojowe: </w:t>
      </w:r>
      <w:r w:rsidR="00B71074" w:rsidRPr="00076DFB">
        <w:rPr>
          <w:rFonts w:ascii="Arial" w:hAnsi="Arial" w:cs="Arial"/>
          <w:sz w:val="24"/>
          <w:szCs w:val="24"/>
        </w:rPr>
        <w:t>pokój</w:t>
      </w:r>
      <w:r w:rsidR="003E0B5C" w:rsidRPr="00076DFB">
        <w:rPr>
          <w:rFonts w:ascii="Arial" w:hAnsi="Arial" w:cs="Arial"/>
          <w:sz w:val="24"/>
          <w:szCs w:val="24"/>
        </w:rPr>
        <w:t xml:space="preserve"> 1</w:t>
      </w:r>
      <w:r w:rsidR="00685117" w:rsidRPr="00076DFB">
        <w:rPr>
          <w:rFonts w:ascii="Arial" w:hAnsi="Arial" w:cs="Arial"/>
          <w:sz w:val="24"/>
          <w:szCs w:val="24"/>
        </w:rPr>
        <w:t>: 80 lewe</w:t>
      </w:r>
      <w:r w:rsidR="00B429F3">
        <w:rPr>
          <w:rFonts w:ascii="Arial" w:hAnsi="Arial" w:cs="Arial"/>
          <w:sz w:val="24"/>
          <w:szCs w:val="24"/>
        </w:rPr>
        <w:t>/</w:t>
      </w:r>
      <w:r w:rsidR="00E77124">
        <w:rPr>
          <w:rFonts w:ascii="Arial" w:hAnsi="Arial" w:cs="Arial"/>
          <w:sz w:val="24"/>
          <w:szCs w:val="24"/>
        </w:rPr>
        <w:t>prawe</w:t>
      </w:r>
      <w:r w:rsidR="00E77124" w:rsidRPr="00076DFB">
        <w:rPr>
          <w:rFonts w:ascii="Arial" w:hAnsi="Arial" w:cs="Arial"/>
          <w:sz w:val="24"/>
          <w:szCs w:val="24"/>
        </w:rPr>
        <w:t>, pokój</w:t>
      </w:r>
      <w:r w:rsidR="003E0B5C" w:rsidRPr="00076DFB">
        <w:rPr>
          <w:rFonts w:ascii="Arial" w:hAnsi="Arial" w:cs="Arial"/>
          <w:sz w:val="24"/>
          <w:szCs w:val="24"/>
        </w:rPr>
        <w:t xml:space="preserve"> 2 </w:t>
      </w:r>
      <w:r w:rsidR="00B429F3">
        <w:rPr>
          <w:rFonts w:ascii="Arial" w:hAnsi="Arial" w:cs="Arial"/>
          <w:sz w:val="24"/>
          <w:szCs w:val="24"/>
        </w:rPr>
        <w:t xml:space="preserve">przy kuchni </w:t>
      </w:r>
      <w:r w:rsidR="003E0B5C" w:rsidRPr="00076DFB">
        <w:rPr>
          <w:rFonts w:ascii="Arial" w:hAnsi="Arial" w:cs="Arial"/>
          <w:sz w:val="24"/>
          <w:szCs w:val="24"/>
        </w:rPr>
        <w:t>80 lewe</w:t>
      </w:r>
      <w:r w:rsidR="00685117" w:rsidRPr="00076DFB">
        <w:rPr>
          <w:rFonts w:ascii="Arial" w:hAnsi="Arial" w:cs="Arial"/>
          <w:sz w:val="24"/>
          <w:szCs w:val="24"/>
        </w:rPr>
        <w:t>,</w:t>
      </w:r>
      <w:r w:rsidR="00542246" w:rsidRPr="00076DFB">
        <w:rPr>
          <w:rFonts w:ascii="Arial" w:hAnsi="Arial" w:cs="Arial"/>
          <w:sz w:val="24"/>
          <w:szCs w:val="24"/>
        </w:rPr>
        <w:t xml:space="preserve"> </w:t>
      </w:r>
      <w:r w:rsidR="004C7C3E" w:rsidRPr="00076DFB">
        <w:rPr>
          <w:rFonts w:ascii="Arial" w:hAnsi="Arial" w:cs="Arial"/>
          <w:sz w:val="24"/>
          <w:szCs w:val="24"/>
        </w:rPr>
        <w:t xml:space="preserve">drzwi kuchenne: </w:t>
      </w:r>
      <w:r w:rsidR="00AA14B7" w:rsidRPr="00076DFB">
        <w:rPr>
          <w:rFonts w:ascii="Arial" w:hAnsi="Arial" w:cs="Arial"/>
          <w:sz w:val="24"/>
          <w:szCs w:val="24"/>
        </w:rPr>
        <w:t>wnęka bez montażu drzwi na szer. 80 cm</w:t>
      </w:r>
      <w:r w:rsidR="00542246" w:rsidRPr="00076DFB">
        <w:rPr>
          <w:rFonts w:ascii="Arial" w:hAnsi="Arial" w:cs="Arial"/>
          <w:sz w:val="24"/>
          <w:szCs w:val="24"/>
        </w:rPr>
        <w:t>,</w:t>
      </w:r>
      <w:r w:rsidR="00B71074" w:rsidRPr="00076DFB">
        <w:rPr>
          <w:rFonts w:ascii="Arial" w:hAnsi="Arial" w:cs="Arial"/>
          <w:sz w:val="24"/>
          <w:szCs w:val="24"/>
        </w:rPr>
        <w:t xml:space="preserve"> drzwi łazienkowe: 80 </w:t>
      </w:r>
      <w:r w:rsidR="003E0B5C" w:rsidRPr="00076DFB">
        <w:rPr>
          <w:rFonts w:ascii="Arial" w:hAnsi="Arial" w:cs="Arial"/>
          <w:sz w:val="24"/>
          <w:szCs w:val="24"/>
        </w:rPr>
        <w:t>lewe</w:t>
      </w:r>
      <w:r w:rsidR="00AA14B7" w:rsidRPr="00076DFB">
        <w:rPr>
          <w:rFonts w:ascii="Arial" w:hAnsi="Arial" w:cs="Arial"/>
          <w:sz w:val="24"/>
          <w:szCs w:val="24"/>
        </w:rPr>
        <w:t>.</w:t>
      </w:r>
      <w:r w:rsidR="00685117" w:rsidRPr="00076DFB">
        <w:rPr>
          <w:rFonts w:ascii="Arial" w:hAnsi="Arial" w:cs="Arial"/>
          <w:sz w:val="24"/>
          <w:szCs w:val="24"/>
        </w:rPr>
        <w:t xml:space="preserve">  </w:t>
      </w:r>
      <w:r w:rsidR="000F7991" w:rsidRPr="00076DFB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</w:t>
      </w:r>
      <w:r w:rsidR="00C43C51" w:rsidRPr="00076DFB">
        <w:rPr>
          <w:rFonts w:ascii="Arial" w:hAnsi="Arial" w:cs="Arial"/>
          <w:sz w:val="24"/>
          <w:szCs w:val="24"/>
        </w:rPr>
        <w:t>trza nie mniejszych niż 220 cm2 (kratka o wymiarach 13,6cm x 45,8cm).</w:t>
      </w:r>
      <w:r w:rsidR="000F7991" w:rsidRPr="00076DFB">
        <w:rPr>
          <w:rFonts w:ascii="Arial" w:hAnsi="Arial" w:cs="Arial"/>
          <w:sz w:val="24"/>
          <w:szCs w:val="24"/>
        </w:rPr>
        <w:t xml:space="preserve"> </w:t>
      </w:r>
    </w:p>
    <w:p w:rsidR="00F212F9" w:rsidRPr="00076DFB" w:rsidRDefault="00F212F9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076DFB">
        <w:rPr>
          <w:rFonts w:ascii="Arial" w:hAnsi="Arial" w:cs="Arial"/>
          <w:sz w:val="24"/>
          <w:szCs w:val="24"/>
        </w:rPr>
        <w:t>enie paneli podłogowych w pokojach</w:t>
      </w:r>
      <w:r w:rsidRPr="00076DFB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076DFB" w:rsidRDefault="00253325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076DFB" w:rsidRDefault="000F7991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</w:t>
      </w:r>
      <w:r w:rsidR="00C05032" w:rsidRPr="00076DFB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076DFB" w:rsidRDefault="00B436F3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</w:t>
      </w:r>
      <w:r w:rsidR="00E76563" w:rsidRPr="00076DFB">
        <w:rPr>
          <w:rFonts w:ascii="Arial" w:hAnsi="Arial" w:cs="Arial"/>
          <w:sz w:val="24"/>
          <w:szCs w:val="24"/>
        </w:rPr>
        <w:t>onanie instalacji dzw</w:t>
      </w:r>
      <w:r w:rsidR="0014359F" w:rsidRPr="00076DFB">
        <w:rPr>
          <w:rFonts w:ascii="Arial" w:hAnsi="Arial" w:cs="Arial"/>
          <w:sz w:val="24"/>
          <w:szCs w:val="24"/>
        </w:rPr>
        <w:t>onkowej, antenowe</w:t>
      </w:r>
      <w:r w:rsidR="001217C9" w:rsidRPr="00076DFB">
        <w:rPr>
          <w:rFonts w:ascii="Arial" w:hAnsi="Arial" w:cs="Arial"/>
          <w:sz w:val="24"/>
          <w:szCs w:val="24"/>
        </w:rPr>
        <w:t>j</w:t>
      </w:r>
      <w:r w:rsidR="0014359F" w:rsidRPr="00076DFB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076DFB">
        <w:rPr>
          <w:rFonts w:ascii="Arial" w:hAnsi="Arial" w:cs="Arial"/>
          <w:sz w:val="24"/>
          <w:szCs w:val="24"/>
        </w:rPr>
        <w:t>.</w:t>
      </w:r>
    </w:p>
    <w:p w:rsidR="00542246" w:rsidRPr="00076DFB" w:rsidRDefault="00076DFB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S</w:t>
      </w:r>
      <w:r w:rsidR="00542246" w:rsidRPr="00076DFB">
        <w:rPr>
          <w:rFonts w:ascii="Arial" w:hAnsi="Arial" w:cs="Arial"/>
          <w:sz w:val="24"/>
          <w:szCs w:val="24"/>
        </w:rPr>
        <w:t>prawdzenie instalacji domofonowej</w:t>
      </w:r>
      <w:r w:rsidRPr="00076DFB">
        <w:rPr>
          <w:rFonts w:ascii="Arial" w:hAnsi="Arial" w:cs="Arial"/>
          <w:sz w:val="24"/>
          <w:szCs w:val="24"/>
        </w:rPr>
        <w:t xml:space="preserve"> oraz zakup nowej słuchawki domofonowej.</w:t>
      </w:r>
    </w:p>
    <w:p w:rsidR="00241A1A" w:rsidRPr="00076DFB" w:rsidRDefault="00241A1A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076DFB">
        <w:rPr>
          <w:rFonts w:ascii="Arial" w:hAnsi="Arial" w:cs="Arial"/>
          <w:sz w:val="24"/>
          <w:szCs w:val="24"/>
        </w:rPr>
        <w:t>jącego budynek przy</w:t>
      </w:r>
      <w:r w:rsidR="00A24DF6" w:rsidRPr="00076DFB">
        <w:rPr>
          <w:rFonts w:ascii="Arial" w:hAnsi="Arial" w:cs="Arial"/>
          <w:sz w:val="24"/>
          <w:szCs w:val="24"/>
        </w:rPr>
        <w:t xml:space="preserve"> </w:t>
      </w:r>
      <w:r w:rsidR="00E77124">
        <w:rPr>
          <w:rFonts w:ascii="Arial" w:hAnsi="Arial" w:cs="Arial"/>
          <w:sz w:val="24"/>
          <w:szCs w:val="24"/>
        </w:rPr>
        <w:br/>
      </w:r>
      <w:r w:rsidR="00A24DF6" w:rsidRPr="00076DFB">
        <w:rPr>
          <w:rFonts w:ascii="Arial" w:hAnsi="Arial" w:cs="Arial"/>
          <w:sz w:val="24"/>
          <w:szCs w:val="24"/>
        </w:rPr>
        <w:t xml:space="preserve">ul. </w:t>
      </w:r>
      <w:r w:rsidR="00B429F3">
        <w:rPr>
          <w:rFonts w:ascii="Arial" w:hAnsi="Arial" w:cs="Arial"/>
          <w:sz w:val="24"/>
          <w:szCs w:val="24"/>
        </w:rPr>
        <w:t>Astronautów 2.</w:t>
      </w:r>
    </w:p>
    <w:p w:rsidR="00DE3229" w:rsidRPr="00076DFB" w:rsidRDefault="00B21E0E" w:rsidP="004D28C4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8528DC" w:rsidRPr="00076DFB" w:rsidRDefault="00DE3229" w:rsidP="004D28C4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076DFB" w:rsidRDefault="00E617FE" w:rsidP="004D28C4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84256" w:rsidRPr="00076DFB" w:rsidRDefault="00F84256" w:rsidP="004D28C4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Szacowanie wartości remontu ogółem: </w:t>
      </w:r>
      <w:r w:rsidR="00E77124">
        <w:rPr>
          <w:rFonts w:ascii="Arial" w:hAnsi="Arial" w:cs="Arial"/>
          <w:sz w:val="24"/>
          <w:szCs w:val="24"/>
        </w:rPr>
        <w:t>53</w:t>
      </w:r>
      <w:r w:rsidR="00076DFB">
        <w:rPr>
          <w:rFonts w:ascii="Arial" w:hAnsi="Arial" w:cs="Arial"/>
          <w:sz w:val="24"/>
          <w:szCs w:val="24"/>
        </w:rPr>
        <w:t>.</w:t>
      </w:r>
      <w:r w:rsidR="00E77124">
        <w:rPr>
          <w:rFonts w:ascii="Arial" w:hAnsi="Arial" w:cs="Arial"/>
          <w:sz w:val="24"/>
          <w:szCs w:val="24"/>
        </w:rPr>
        <w:t>5</w:t>
      </w:r>
      <w:r w:rsidRPr="00076DFB">
        <w:rPr>
          <w:rFonts w:ascii="Arial" w:hAnsi="Arial" w:cs="Arial"/>
          <w:sz w:val="24"/>
          <w:szCs w:val="24"/>
        </w:rPr>
        <w:t>00</w:t>
      </w:r>
      <w:r w:rsidR="00076DFB">
        <w:rPr>
          <w:rFonts w:ascii="Arial" w:hAnsi="Arial" w:cs="Arial"/>
          <w:sz w:val="24"/>
          <w:szCs w:val="24"/>
        </w:rPr>
        <w:t>,00</w:t>
      </w:r>
      <w:r w:rsidRPr="00076DFB">
        <w:rPr>
          <w:rFonts w:ascii="Arial" w:hAnsi="Arial" w:cs="Arial"/>
          <w:sz w:val="24"/>
          <w:szCs w:val="24"/>
        </w:rPr>
        <w:t xml:space="preserve"> zł</w:t>
      </w:r>
    </w:p>
    <w:p w:rsidR="00FC6ADC" w:rsidRPr="00076DFB" w:rsidRDefault="00FC6ADC" w:rsidP="004D28C4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Uwagi:</w:t>
      </w:r>
    </w:p>
    <w:p w:rsidR="00F212F9" w:rsidRPr="00076DFB" w:rsidRDefault="00F212F9" w:rsidP="004D28C4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76DFB" w:rsidRPr="00076DFB" w:rsidRDefault="00076DFB" w:rsidP="004D28C4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076DFB" w:rsidRPr="00076DFB" w:rsidRDefault="00076DFB" w:rsidP="004D28C4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F75B0A">
        <w:rPr>
          <w:rFonts w:ascii="Arial" w:hAnsi="Arial" w:cs="Arial"/>
          <w:sz w:val="24"/>
          <w:szCs w:val="24"/>
        </w:rPr>
        <w:t>19</w:t>
      </w:r>
      <w:r w:rsidRPr="00076DFB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076DFB" w:rsidRDefault="00185D4C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>w mieszkaniu.</w:t>
      </w:r>
    </w:p>
    <w:p w:rsidR="00F84256" w:rsidRPr="00076DFB" w:rsidRDefault="00F84256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076DFB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539F"/>
    <w:multiLevelType w:val="multilevel"/>
    <w:tmpl w:val="AA4235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73206B"/>
    <w:multiLevelType w:val="multilevel"/>
    <w:tmpl w:val="AA4235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06934"/>
    <w:rsid w:val="000276D1"/>
    <w:rsid w:val="00075684"/>
    <w:rsid w:val="00076DFB"/>
    <w:rsid w:val="000A1812"/>
    <w:rsid w:val="000F7991"/>
    <w:rsid w:val="00100F3D"/>
    <w:rsid w:val="00101372"/>
    <w:rsid w:val="001217C9"/>
    <w:rsid w:val="00140982"/>
    <w:rsid w:val="0014359F"/>
    <w:rsid w:val="00157AA3"/>
    <w:rsid w:val="00185D4C"/>
    <w:rsid w:val="001A1C9D"/>
    <w:rsid w:val="001A5960"/>
    <w:rsid w:val="001B3944"/>
    <w:rsid w:val="002225BC"/>
    <w:rsid w:val="00231440"/>
    <w:rsid w:val="00241A1A"/>
    <w:rsid w:val="00253325"/>
    <w:rsid w:val="00297060"/>
    <w:rsid w:val="002A0B0E"/>
    <w:rsid w:val="00316A53"/>
    <w:rsid w:val="00337F52"/>
    <w:rsid w:val="00344752"/>
    <w:rsid w:val="003650A7"/>
    <w:rsid w:val="00392E41"/>
    <w:rsid w:val="003B4351"/>
    <w:rsid w:val="003E0B5C"/>
    <w:rsid w:val="004179EE"/>
    <w:rsid w:val="00494953"/>
    <w:rsid w:val="004C7C3E"/>
    <w:rsid w:val="004D28C4"/>
    <w:rsid w:val="004E61CE"/>
    <w:rsid w:val="004F3BC4"/>
    <w:rsid w:val="004F6FA0"/>
    <w:rsid w:val="004F7B3C"/>
    <w:rsid w:val="0050019E"/>
    <w:rsid w:val="00502D8B"/>
    <w:rsid w:val="00535BC3"/>
    <w:rsid w:val="00542246"/>
    <w:rsid w:val="00585A24"/>
    <w:rsid w:val="005A2C72"/>
    <w:rsid w:val="005C1A2A"/>
    <w:rsid w:val="00613F39"/>
    <w:rsid w:val="00685117"/>
    <w:rsid w:val="00694DC4"/>
    <w:rsid w:val="006950CF"/>
    <w:rsid w:val="006B13E1"/>
    <w:rsid w:val="006F1306"/>
    <w:rsid w:val="006F50D9"/>
    <w:rsid w:val="007277F1"/>
    <w:rsid w:val="007302F3"/>
    <w:rsid w:val="00735C47"/>
    <w:rsid w:val="00750FAE"/>
    <w:rsid w:val="007852DE"/>
    <w:rsid w:val="00793085"/>
    <w:rsid w:val="007B1A88"/>
    <w:rsid w:val="007C1FD7"/>
    <w:rsid w:val="007C66A3"/>
    <w:rsid w:val="007E1176"/>
    <w:rsid w:val="007F7A6E"/>
    <w:rsid w:val="0084446F"/>
    <w:rsid w:val="008509AE"/>
    <w:rsid w:val="008528DC"/>
    <w:rsid w:val="008640FB"/>
    <w:rsid w:val="00884024"/>
    <w:rsid w:val="008F1BE6"/>
    <w:rsid w:val="00975E5D"/>
    <w:rsid w:val="009810C2"/>
    <w:rsid w:val="009C029F"/>
    <w:rsid w:val="00A05304"/>
    <w:rsid w:val="00A24DF6"/>
    <w:rsid w:val="00A85CDA"/>
    <w:rsid w:val="00AA0020"/>
    <w:rsid w:val="00AA14B7"/>
    <w:rsid w:val="00AD1CCF"/>
    <w:rsid w:val="00AF401E"/>
    <w:rsid w:val="00AF63AD"/>
    <w:rsid w:val="00AF7A97"/>
    <w:rsid w:val="00B21E0E"/>
    <w:rsid w:val="00B31DD9"/>
    <w:rsid w:val="00B33672"/>
    <w:rsid w:val="00B429F3"/>
    <w:rsid w:val="00B436F3"/>
    <w:rsid w:val="00B44A25"/>
    <w:rsid w:val="00B51F4A"/>
    <w:rsid w:val="00B71074"/>
    <w:rsid w:val="00BB2185"/>
    <w:rsid w:val="00BC191F"/>
    <w:rsid w:val="00BC2683"/>
    <w:rsid w:val="00BD0F2B"/>
    <w:rsid w:val="00BF7485"/>
    <w:rsid w:val="00C05032"/>
    <w:rsid w:val="00C06DE0"/>
    <w:rsid w:val="00C3315B"/>
    <w:rsid w:val="00C34E92"/>
    <w:rsid w:val="00C43C51"/>
    <w:rsid w:val="00C50703"/>
    <w:rsid w:val="00C74BCF"/>
    <w:rsid w:val="00CC2B00"/>
    <w:rsid w:val="00CD5B89"/>
    <w:rsid w:val="00CF7641"/>
    <w:rsid w:val="00D001D9"/>
    <w:rsid w:val="00D130C1"/>
    <w:rsid w:val="00DC6DBB"/>
    <w:rsid w:val="00DE3229"/>
    <w:rsid w:val="00DE4D85"/>
    <w:rsid w:val="00E0051C"/>
    <w:rsid w:val="00E010F6"/>
    <w:rsid w:val="00E01F0D"/>
    <w:rsid w:val="00E13DBB"/>
    <w:rsid w:val="00E31B8B"/>
    <w:rsid w:val="00E61514"/>
    <w:rsid w:val="00E617FE"/>
    <w:rsid w:val="00E73307"/>
    <w:rsid w:val="00E76563"/>
    <w:rsid w:val="00E77124"/>
    <w:rsid w:val="00E95250"/>
    <w:rsid w:val="00F212F9"/>
    <w:rsid w:val="00F424E3"/>
    <w:rsid w:val="00F5400D"/>
    <w:rsid w:val="00F67C01"/>
    <w:rsid w:val="00F75B0A"/>
    <w:rsid w:val="00F84256"/>
    <w:rsid w:val="00FB524C"/>
    <w:rsid w:val="00FC6ADC"/>
    <w:rsid w:val="00FF6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75B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1040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6</cp:revision>
  <cp:lastPrinted>2026-08-12T09:08:00Z</cp:lastPrinted>
  <dcterms:created xsi:type="dcterms:W3CDTF">2026-01-15T11:29:00Z</dcterms:created>
  <dcterms:modified xsi:type="dcterms:W3CDTF">2026-08-12T10:00:00Z</dcterms:modified>
</cp:coreProperties>
</file>