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proofErr w:type="spellStart"/>
      <w:r w:rsidR="002E36BF">
        <w:rPr>
          <w:rFonts w:ascii="Arial" w:hAnsi="Arial" w:cs="Arial"/>
          <w:b/>
          <w:sz w:val="24"/>
          <w:szCs w:val="24"/>
        </w:rPr>
        <w:t>Kuboszka</w:t>
      </w:r>
      <w:proofErr w:type="spellEnd"/>
      <w:r w:rsidR="002E36BF">
        <w:rPr>
          <w:rFonts w:ascii="Arial" w:hAnsi="Arial" w:cs="Arial"/>
          <w:b/>
          <w:sz w:val="24"/>
          <w:szCs w:val="24"/>
        </w:rPr>
        <w:t xml:space="preserve"> 1b/7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2E36BF">
        <w:rPr>
          <w:rFonts w:ascii="Arial" w:hAnsi="Arial" w:cs="Arial"/>
          <w:sz w:val="24"/>
          <w:szCs w:val="24"/>
        </w:rPr>
        <w:t>46,95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2E36BF">
        <w:rPr>
          <w:rFonts w:ascii="Arial" w:hAnsi="Arial" w:cs="Arial"/>
          <w:sz w:val="24"/>
          <w:szCs w:val="24"/>
        </w:rPr>
        <w:t>28</w:t>
      </w:r>
      <w:r w:rsidR="009B6A0F">
        <w:rPr>
          <w:rFonts w:ascii="Arial" w:hAnsi="Arial" w:cs="Arial"/>
          <w:sz w:val="24"/>
          <w:szCs w:val="24"/>
        </w:rPr>
        <w:t>,</w:t>
      </w:r>
      <w:r w:rsidR="007305FD">
        <w:rPr>
          <w:rFonts w:ascii="Arial" w:hAnsi="Arial" w:cs="Arial"/>
          <w:sz w:val="24"/>
          <w:szCs w:val="24"/>
        </w:rPr>
        <w:t>2</w:t>
      </w:r>
      <w:r w:rsidR="002E36BF">
        <w:rPr>
          <w:rFonts w:ascii="Arial" w:hAnsi="Arial" w:cs="Arial"/>
          <w:sz w:val="24"/>
          <w:szCs w:val="24"/>
        </w:rPr>
        <w:t>1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F900FA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7305FD">
        <w:rPr>
          <w:rFonts w:ascii="Arial" w:hAnsi="Arial" w:cs="Arial"/>
          <w:sz w:val="24"/>
          <w:szCs w:val="24"/>
        </w:rPr>
        <w:t xml:space="preserve"> wraz </w:t>
      </w:r>
      <w:r w:rsidR="007305FD">
        <w:rPr>
          <w:rFonts w:ascii="Arial" w:hAnsi="Arial" w:cs="Arial"/>
          <w:sz w:val="24"/>
          <w:szCs w:val="24"/>
        </w:rPr>
        <w:br/>
        <w:t>z m</w:t>
      </w:r>
      <w:r w:rsidR="00447CDD">
        <w:rPr>
          <w:rFonts w:ascii="Arial" w:hAnsi="Arial" w:cs="Arial"/>
          <w:sz w:val="24"/>
          <w:szCs w:val="24"/>
        </w:rPr>
        <w:t>ontaż</w:t>
      </w:r>
      <w:r w:rsidR="007305FD">
        <w:rPr>
          <w:rFonts w:ascii="Arial" w:hAnsi="Arial" w:cs="Arial"/>
          <w:sz w:val="24"/>
          <w:szCs w:val="24"/>
        </w:rPr>
        <w:t>em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447CDD">
        <w:rPr>
          <w:rFonts w:ascii="Arial" w:hAnsi="Arial" w:cs="Arial"/>
          <w:sz w:val="24"/>
          <w:szCs w:val="24"/>
        </w:rPr>
        <w:t>i wykonanie</w:t>
      </w:r>
      <w:r w:rsidR="007305FD">
        <w:rPr>
          <w:rFonts w:ascii="Arial" w:hAnsi="Arial" w:cs="Arial"/>
          <w:sz w:val="24"/>
          <w:szCs w:val="24"/>
        </w:rPr>
        <w:t>m</w:t>
      </w:r>
      <w:r w:rsidR="00447CDD">
        <w:rPr>
          <w:rFonts w:ascii="Arial" w:hAnsi="Arial" w:cs="Arial"/>
          <w:sz w:val="24"/>
          <w:szCs w:val="24"/>
        </w:rPr>
        <w:t xml:space="preserve"> pomiarów elektrycznych</w:t>
      </w:r>
      <w:r w:rsidR="007305FD">
        <w:rPr>
          <w:rFonts w:ascii="Arial" w:hAnsi="Arial" w:cs="Arial"/>
          <w:sz w:val="24"/>
          <w:szCs w:val="24"/>
        </w:rPr>
        <w:t>. Wykonanie niezależnego gniazdka do kotła centralnego ogrzewania.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</w:t>
      </w:r>
      <w:r w:rsidR="007305FD">
        <w:rPr>
          <w:rFonts w:ascii="Arial" w:hAnsi="Arial" w:cs="Arial"/>
          <w:sz w:val="24"/>
          <w:szCs w:val="24"/>
        </w:rPr>
        <w:br/>
      </w:r>
      <w:r w:rsidR="00F41CF8">
        <w:rPr>
          <w:rFonts w:ascii="Arial" w:hAnsi="Arial" w:cs="Arial"/>
          <w:sz w:val="24"/>
          <w:szCs w:val="24"/>
        </w:rPr>
        <w:t xml:space="preserve">z </w:t>
      </w:r>
      <w:r w:rsidR="00447CDD">
        <w:rPr>
          <w:rFonts w:ascii="Arial" w:hAnsi="Arial" w:cs="Arial"/>
          <w:sz w:val="24"/>
          <w:szCs w:val="24"/>
        </w:rPr>
        <w:t xml:space="preserve">pomiarów elektrycznych (oryginał) </w:t>
      </w:r>
      <w:r w:rsidR="007305FD">
        <w:rPr>
          <w:rFonts w:ascii="Arial" w:hAnsi="Arial" w:cs="Arial"/>
          <w:sz w:val="24"/>
          <w:szCs w:val="24"/>
        </w:rPr>
        <w:t xml:space="preserve">powinien być </w:t>
      </w:r>
      <w:r w:rsidR="00447CDD">
        <w:rPr>
          <w:rFonts w:ascii="Arial" w:hAnsi="Arial" w:cs="Arial"/>
          <w:sz w:val="24"/>
          <w:szCs w:val="24"/>
        </w:rPr>
        <w:t xml:space="preserve">podpisany przez 2 niezależne osoby (eksploatacja i dozór) </w:t>
      </w:r>
      <w:r w:rsidR="007305FD">
        <w:rPr>
          <w:rFonts w:ascii="Arial" w:hAnsi="Arial" w:cs="Arial"/>
          <w:sz w:val="24"/>
          <w:szCs w:val="24"/>
        </w:rPr>
        <w:t>wraz z kserokopią</w:t>
      </w:r>
      <w:r w:rsidR="00447CDD">
        <w:rPr>
          <w:rFonts w:ascii="Arial" w:hAnsi="Arial" w:cs="Arial"/>
          <w:sz w:val="24"/>
          <w:szCs w:val="24"/>
        </w:rPr>
        <w:t xml:space="preserve"> uprawnień E i D </w:t>
      </w:r>
      <w:r w:rsidR="007305FD">
        <w:rPr>
          <w:rFonts w:ascii="Arial" w:hAnsi="Arial" w:cs="Arial"/>
          <w:sz w:val="24"/>
          <w:szCs w:val="24"/>
        </w:rPr>
        <w:t xml:space="preserve">i </w:t>
      </w:r>
      <w:r w:rsidR="00447CDD">
        <w:rPr>
          <w:rFonts w:ascii="Arial" w:hAnsi="Arial" w:cs="Arial"/>
          <w:sz w:val="24"/>
          <w:szCs w:val="24"/>
        </w:rPr>
        <w:t xml:space="preserve">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Instalację</w:t>
      </w:r>
      <w:r w:rsidR="00201642" w:rsidRPr="00447CDD">
        <w:rPr>
          <w:rFonts w:ascii="Arial" w:hAnsi="Arial" w:cs="Arial"/>
          <w:sz w:val="24"/>
          <w:szCs w:val="24"/>
        </w:rPr>
        <w:t xml:space="preserve">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 xml:space="preserve">W przypadku montażu kabiny </w:t>
      </w:r>
      <w:r w:rsidR="00603CC5">
        <w:rPr>
          <w:rFonts w:ascii="Arial" w:hAnsi="Arial" w:cs="Arial"/>
          <w:sz w:val="24"/>
          <w:szCs w:val="24"/>
        </w:rPr>
        <w:lastRenderedPageBreak/>
        <w:t>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7E0EA1" w:rsidRPr="007E0EA1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2E36BF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305FD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2E36BF">
        <w:rPr>
          <w:rFonts w:ascii="Arial" w:hAnsi="Arial" w:cs="Arial"/>
          <w:sz w:val="24"/>
          <w:szCs w:val="24"/>
        </w:rPr>
        <w:lastRenderedPageBreak/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proofErr w:type="spellStart"/>
      <w:r w:rsidR="002E36BF">
        <w:rPr>
          <w:rFonts w:ascii="Arial" w:hAnsi="Arial" w:cs="Arial"/>
          <w:sz w:val="24"/>
          <w:szCs w:val="24"/>
        </w:rPr>
        <w:t>Kuboszka</w:t>
      </w:r>
      <w:proofErr w:type="spellEnd"/>
      <w:r w:rsidR="007305FD" w:rsidRPr="001A10E8">
        <w:rPr>
          <w:rFonts w:ascii="Arial" w:hAnsi="Arial" w:cs="Arial"/>
          <w:sz w:val="24"/>
          <w:szCs w:val="24"/>
        </w:rPr>
        <w:t xml:space="preserve"> 1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lastRenderedPageBreak/>
        <w:t xml:space="preserve">Szacowanie wartości remontu ogółem: </w:t>
      </w:r>
      <w:r w:rsidR="002E36BF">
        <w:rPr>
          <w:rFonts w:ascii="Arial" w:hAnsi="Arial" w:cs="Arial"/>
          <w:sz w:val="24"/>
          <w:szCs w:val="24"/>
        </w:rPr>
        <w:t>56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6BF" w:rsidRDefault="002E36BF" w:rsidP="00305E56">
      <w:pPr>
        <w:spacing w:after="0" w:line="240" w:lineRule="auto"/>
      </w:pPr>
      <w:r>
        <w:separator/>
      </w:r>
    </w:p>
  </w:endnote>
  <w:endnote w:type="continuationSeparator" w:id="1">
    <w:p w:rsidR="002E36BF" w:rsidRDefault="002E36B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6BF" w:rsidRDefault="002E36BF" w:rsidP="00305E56">
      <w:pPr>
        <w:spacing w:after="0" w:line="240" w:lineRule="auto"/>
      </w:pPr>
      <w:r>
        <w:separator/>
      </w:r>
    </w:p>
  </w:footnote>
  <w:footnote w:type="continuationSeparator" w:id="1">
    <w:p w:rsidR="002E36BF" w:rsidRDefault="002E36B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C71D9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4</Pages>
  <Words>939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49</cp:revision>
  <cp:lastPrinted>2026-02-10T11:01:00Z</cp:lastPrinted>
  <dcterms:created xsi:type="dcterms:W3CDTF">2024-12-11T13:06:00Z</dcterms:created>
  <dcterms:modified xsi:type="dcterms:W3CDTF">2026-02-10T11:04:00Z</dcterms:modified>
</cp:coreProperties>
</file>