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>Patriotów 14</w:t>
      </w:r>
      <w:r w:rsidR="005B1101">
        <w:rPr>
          <w:rFonts w:ascii="Arial" w:hAnsi="Arial" w:cs="Arial"/>
          <w:b/>
          <w:sz w:val="24"/>
          <w:szCs w:val="24"/>
        </w:rPr>
        <w:t>b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C5447F">
        <w:rPr>
          <w:rFonts w:ascii="Arial" w:hAnsi="Arial" w:cs="Arial"/>
          <w:b/>
          <w:sz w:val="24"/>
          <w:szCs w:val="24"/>
        </w:rPr>
        <w:t>5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C5447F">
        <w:rPr>
          <w:rFonts w:ascii="Arial" w:hAnsi="Arial" w:cs="Arial"/>
          <w:sz w:val="24"/>
          <w:szCs w:val="24"/>
        </w:rPr>
        <w:t>48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5447F">
        <w:rPr>
          <w:rFonts w:ascii="Arial" w:hAnsi="Arial" w:cs="Arial"/>
          <w:sz w:val="24"/>
          <w:szCs w:val="24"/>
        </w:rPr>
        <w:t>13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 </w:t>
      </w:r>
      <w:r w:rsidR="00592DDB" w:rsidRPr="004D0FCD">
        <w:rPr>
          <w:rFonts w:ascii="Arial" w:hAnsi="Arial" w:cs="Arial"/>
          <w:sz w:val="24"/>
          <w:szCs w:val="24"/>
        </w:rPr>
        <w:t>2</w:t>
      </w:r>
      <w:r w:rsidR="00C5447F">
        <w:rPr>
          <w:rFonts w:ascii="Arial" w:hAnsi="Arial" w:cs="Arial"/>
          <w:sz w:val="24"/>
          <w:szCs w:val="24"/>
        </w:rPr>
        <w:t>9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C5447F">
        <w:rPr>
          <w:rFonts w:ascii="Arial" w:hAnsi="Arial" w:cs="Arial"/>
          <w:sz w:val="24"/>
          <w:szCs w:val="24"/>
        </w:rPr>
        <w:t>93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C5447F">
        <w:rPr>
          <w:rFonts w:ascii="Arial" w:hAnsi="Arial" w:cs="Arial"/>
          <w:sz w:val="24"/>
          <w:szCs w:val="24"/>
        </w:rPr>
        <w:t xml:space="preserve">pokój 2,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Kondygnacja : </w:t>
      </w:r>
      <w:r w:rsidR="00C5447F">
        <w:rPr>
          <w:rFonts w:ascii="Arial" w:hAnsi="Arial" w:cs="Arial"/>
          <w:sz w:val="24"/>
          <w:szCs w:val="24"/>
        </w:rPr>
        <w:t>I</w:t>
      </w:r>
      <w:r w:rsidR="005B1101">
        <w:rPr>
          <w:rFonts w:ascii="Arial" w:hAnsi="Arial" w:cs="Arial"/>
          <w:sz w:val="24"/>
          <w:szCs w:val="24"/>
        </w:rPr>
        <w:t>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C5447F" w:rsidRDefault="005C1A2A" w:rsidP="00C5447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</w:t>
      </w:r>
      <w:r w:rsidR="00AF7A97" w:rsidRPr="004D0FCD">
        <w:rPr>
          <w:rFonts w:ascii="Arial" w:hAnsi="Arial" w:cs="Arial"/>
          <w:sz w:val="24"/>
          <w:szCs w:val="24"/>
        </w:rPr>
        <w:t>m</w:t>
      </w:r>
      <w:r w:rsidR="00AD03DC">
        <w:rPr>
          <w:rFonts w:ascii="Arial" w:hAnsi="Arial" w:cs="Arial"/>
          <w:sz w:val="24"/>
          <w:szCs w:val="24"/>
        </w:rPr>
        <w:t>ycie, zdrapanie ścian i sufitów</w:t>
      </w:r>
      <w:r w:rsidR="00C5447F">
        <w:rPr>
          <w:rFonts w:ascii="Arial" w:hAnsi="Arial" w:cs="Arial"/>
          <w:sz w:val="24"/>
          <w:szCs w:val="24"/>
        </w:rPr>
        <w:t xml:space="preserve">, zerwanie tapet </w:t>
      </w:r>
      <w:r w:rsidR="00AD03DC">
        <w:rPr>
          <w:rFonts w:ascii="Arial" w:hAnsi="Arial" w:cs="Arial"/>
          <w:sz w:val="24"/>
          <w:szCs w:val="24"/>
        </w:rPr>
        <w:t xml:space="preserve"> </w:t>
      </w:r>
      <w:r w:rsidR="00AF7A97" w:rsidRPr="004D0FCD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4D0FCD">
        <w:rPr>
          <w:rFonts w:ascii="Arial" w:hAnsi="Arial" w:cs="Arial"/>
          <w:sz w:val="24"/>
          <w:szCs w:val="24"/>
        </w:rPr>
        <w:t>wyrównanie tynków. M</w:t>
      </w:r>
      <w:r w:rsidR="00C3315B" w:rsidRPr="004D0FCD">
        <w:rPr>
          <w:rFonts w:ascii="Arial" w:hAnsi="Arial" w:cs="Arial"/>
          <w:sz w:val="24"/>
          <w:szCs w:val="24"/>
        </w:rPr>
        <w:t>alowanie lub tapetowanie</w:t>
      </w:r>
      <w:r w:rsidR="008F1BE6" w:rsidRPr="004D0FCD">
        <w:rPr>
          <w:rFonts w:ascii="Arial" w:hAnsi="Arial" w:cs="Arial"/>
          <w:sz w:val="24"/>
          <w:szCs w:val="24"/>
        </w:rPr>
        <w:t xml:space="preserve"> mieszkania</w:t>
      </w:r>
      <w:r w:rsidR="00101372" w:rsidRPr="004D0FCD">
        <w:rPr>
          <w:rFonts w:ascii="Arial" w:hAnsi="Arial" w:cs="Arial"/>
          <w:sz w:val="24"/>
          <w:szCs w:val="24"/>
        </w:rPr>
        <w:t>.</w:t>
      </w:r>
      <w:r w:rsidR="00E617FE" w:rsidRPr="004D0FCD">
        <w:rPr>
          <w:rFonts w:ascii="Arial" w:hAnsi="Arial" w:cs="Arial"/>
          <w:sz w:val="24"/>
          <w:szCs w:val="24"/>
        </w:rPr>
        <w:t xml:space="preserve"> </w:t>
      </w:r>
      <w:r w:rsidR="00AA14B7" w:rsidRPr="004D0FCD">
        <w:rPr>
          <w:rFonts w:ascii="Arial" w:hAnsi="Arial" w:cs="Arial"/>
          <w:sz w:val="24"/>
          <w:szCs w:val="24"/>
        </w:rPr>
        <w:t xml:space="preserve">Demontaż </w:t>
      </w:r>
      <w:r w:rsidR="002F15D3" w:rsidRPr="004D0FCD">
        <w:rPr>
          <w:rFonts w:ascii="Arial" w:hAnsi="Arial" w:cs="Arial"/>
          <w:sz w:val="24"/>
          <w:szCs w:val="24"/>
        </w:rPr>
        <w:t>paneli</w:t>
      </w:r>
      <w:r w:rsidR="00AD03DC">
        <w:rPr>
          <w:rFonts w:ascii="Arial" w:hAnsi="Arial" w:cs="Arial"/>
          <w:sz w:val="24"/>
          <w:szCs w:val="24"/>
        </w:rPr>
        <w:t xml:space="preserve"> podłogowych</w:t>
      </w:r>
      <w:r w:rsidR="00C5447F">
        <w:rPr>
          <w:rFonts w:ascii="Arial" w:hAnsi="Arial" w:cs="Arial"/>
          <w:sz w:val="24"/>
          <w:szCs w:val="24"/>
        </w:rPr>
        <w:t xml:space="preserve"> i kasetonów sufitowych. S</w:t>
      </w:r>
      <w:r w:rsidR="00E01F0D" w:rsidRPr="004D0FCD">
        <w:rPr>
          <w:rFonts w:ascii="Arial" w:hAnsi="Arial" w:cs="Arial"/>
          <w:sz w:val="24"/>
          <w:szCs w:val="24"/>
        </w:rPr>
        <w:t>kucie</w:t>
      </w:r>
      <w:r w:rsidR="00585A24" w:rsidRPr="004D0FCD">
        <w:rPr>
          <w:rFonts w:ascii="Arial" w:hAnsi="Arial" w:cs="Arial"/>
          <w:sz w:val="24"/>
          <w:szCs w:val="24"/>
        </w:rPr>
        <w:t xml:space="preserve"> płytek</w:t>
      </w:r>
      <w:r w:rsidR="00AD03DC">
        <w:rPr>
          <w:rFonts w:ascii="Arial" w:hAnsi="Arial" w:cs="Arial"/>
          <w:sz w:val="24"/>
          <w:szCs w:val="24"/>
        </w:rPr>
        <w:t xml:space="preserve"> w mieszkaniu. </w:t>
      </w:r>
      <w:r w:rsidR="001A5960" w:rsidRPr="004D0FC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4C223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5960" w:rsidRPr="004D0FCD">
        <w:rPr>
          <w:rFonts w:ascii="Arial" w:hAnsi="Arial" w:cs="Arial"/>
          <w:sz w:val="24"/>
          <w:szCs w:val="24"/>
        </w:rPr>
        <w:t>m</w:t>
      </w:r>
      <w:r w:rsidR="00065D0E">
        <w:rPr>
          <w:rFonts w:ascii="Arial" w:hAnsi="Arial" w:cs="Arial"/>
          <w:sz w:val="24"/>
          <w:szCs w:val="24"/>
        </w:rPr>
        <w:t>b</w:t>
      </w:r>
      <w:proofErr w:type="spellEnd"/>
      <w:r w:rsidR="001A5960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>Wymiana parapetów wewnętrznych.</w:t>
      </w:r>
      <w:r w:rsidR="00A036D1" w:rsidRPr="004D0FCD">
        <w:rPr>
          <w:rFonts w:ascii="Arial" w:hAnsi="Arial" w:cs="Arial"/>
          <w:sz w:val="24"/>
          <w:szCs w:val="24"/>
        </w:rPr>
        <w:t xml:space="preserve"> </w:t>
      </w:r>
      <w:r w:rsidR="00C5447F">
        <w:rPr>
          <w:rFonts w:ascii="Arial" w:hAnsi="Arial" w:cs="Arial"/>
          <w:sz w:val="24"/>
          <w:szCs w:val="24"/>
        </w:rPr>
        <w:t>Demontaż zabudowy w</w:t>
      </w:r>
      <w:r w:rsidR="00AD03DC">
        <w:rPr>
          <w:rFonts w:ascii="Arial" w:hAnsi="Arial" w:cs="Arial"/>
          <w:sz w:val="24"/>
          <w:szCs w:val="24"/>
        </w:rPr>
        <w:t xml:space="preserve"> przedpokoju. </w:t>
      </w:r>
      <w:r w:rsidR="00C5447F">
        <w:rPr>
          <w:rFonts w:ascii="Arial" w:hAnsi="Arial" w:cs="Arial"/>
          <w:sz w:val="24"/>
          <w:szCs w:val="24"/>
        </w:rPr>
        <w:t xml:space="preserve">Likwidacja bojlera elektrycznego w łazience. </w:t>
      </w:r>
      <w:r w:rsidR="00AD03DC">
        <w:rPr>
          <w:rFonts w:ascii="Arial" w:hAnsi="Arial" w:cs="Arial"/>
          <w:sz w:val="24"/>
          <w:szCs w:val="24"/>
        </w:rPr>
        <w:t xml:space="preserve">Zamurowanie </w:t>
      </w:r>
      <w:r w:rsidR="00C5447F">
        <w:rPr>
          <w:rFonts w:ascii="Arial" w:hAnsi="Arial" w:cs="Arial"/>
          <w:sz w:val="24"/>
          <w:szCs w:val="24"/>
        </w:rPr>
        <w:t xml:space="preserve">naświetla . W pokoju wyczyszczenie stolarki okiennej lub wymiana </w:t>
      </w:r>
      <w:r w:rsidR="00AE33BE">
        <w:rPr>
          <w:rFonts w:ascii="Arial" w:hAnsi="Arial" w:cs="Arial"/>
          <w:sz w:val="24"/>
          <w:szCs w:val="24"/>
        </w:rPr>
        <w:br/>
      </w:r>
      <w:r w:rsidR="00C5447F">
        <w:rPr>
          <w:rFonts w:ascii="Arial" w:hAnsi="Arial" w:cs="Arial"/>
          <w:sz w:val="24"/>
          <w:szCs w:val="24"/>
        </w:rPr>
        <w:t>na nowe.</w:t>
      </w:r>
      <w:r w:rsidR="00C5447F" w:rsidRPr="00C5447F">
        <w:rPr>
          <w:rFonts w:ascii="Arial" w:hAnsi="Arial" w:cs="Arial"/>
          <w:sz w:val="24"/>
          <w:szCs w:val="24"/>
        </w:rPr>
        <w:t xml:space="preserve"> </w:t>
      </w:r>
    </w:p>
    <w:p w:rsidR="00C5447F" w:rsidRPr="00D05B93" w:rsidRDefault="00C5447F" w:rsidP="00C5447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Stolarka okienna</w:t>
      </w:r>
      <w:r w:rsidRPr="00D05B93">
        <w:rPr>
          <w:rFonts w:ascii="Arial" w:hAnsi="Arial" w:cs="Arial"/>
          <w:sz w:val="24"/>
          <w:szCs w:val="24"/>
        </w:rPr>
        <w:t xml:space="preserve"> w kolorze białym z zacho</w:t>
      </w:r>
      <w:r>
        <w:rPr>
          <w:rFonts w:ascii="Arial" w:hAnsi="Arial" w:cs="Arial"/>
          <w:sz w:val="24"/>
          <w:szCs w:val="24"/>
        </w:rPr>
        <w:t>waniem dotychczasowego podziału</w:t>
      </w:r>
      <w:r w:rsidRPr="00D05B93">
        <w:rPr>
          <w:rFonts w:ascii="Arial" w:hAnsi="Arial" w:cs="Arial"/>
          <w:sz w:val="24"/>
          <w:szCs w:val="24"/>
        </w:rPr>
        <w:t xml:space="preserve">. Okna muszą posiadać Certyfikat Zgodności, Deklarację Zgodności 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konieczne jest wyposażenie okien  w nawiewniki powietrza</w:t>
      </w:r>
      <w:r>
        <w:rPr>
          <w:rFonts w:ascii="Arial" w:hAnsi="Arial" w:cs="Arial"/>
          <w:sz w:val="24"/>
          <w:szCs w:val="24"/>
        </w:rPr>
        <w:t xml:space="preserve"> (40 cm)</w:t>
      </w:r>
      <w:r w:rsidRPr="00D05B93">
        <w:rPr>
          <w:rFonts w:ascii="Arial" w:hAnsi="Arial" w:cs="Arial"/>
          <w:sz w:val="24"/>
          <w:szCs w:val="24"/>
        </w:rPr>
        <w:t>. Nawiewniki te muszą zapewnić dopływ powietrza zgodnie z Polską Normą PN-83/B-03430 Az3 2000. Zastosowane nawiewniki muszą posiadać Aprobatę Techniczną.</w:t>
      </w:r>
    </w:p>
    <w:p w:rsidR="00E0068C" w:rsidRPr="004D0FCD" w:rsidRDefault="004179EE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</w:t>
      </w:r>
      <w:r w:rsidR="00535BC3" w:rsidRPr="004D0FCD">
        <w:rPr>
          <w:rFonts w:ascii="Arial" w:hAnsi="Arial" w:cs="Arial"/>
          <w:sz w:val="24"/>
          <w:szCs w:val="24"/>
        </w:rPr>
        <w:t>e nowej instalacji elektrycznej</w:t>
      </w:r>
      <w:r w:rsidR="00884024" w:rsidRPr="004D0FCD">
        <w:rPr>
          <w:rFonts w:ascii="Arial" w:hAnsi="Arial" w:cs="Arial"/>
          <w:sz w:val="24"/>
          <w:szCs w:val="24"/>
        </w:rPr>
        <w:t xml:space="preserve"> </w:t>
      </w:r>
      <w:r w:rsidR="00A845A3" w:rsidRPr="004D0FCD">
        <w:rPr>
          <w:rFonts w:ascii="Arial" w:hAnsi="Arial" w:cs="Arial"/>
          <w:sz w:val="24"/>
          <w:szCs w:val="24"/>
        </w:rPr>
        <w:t xml:space="preserve">z </w:t>
      </w:r>
      <w:r w:rsidR="00884024" w:rsidRPr="004D0FCD">
        <w:rPr>
          <w:rFonts w:ascii="Arial" w:hAnsi="Arial" w:cs="Arial"/>
          <w:sz w:val="24"/>
          <w:szCs w:val="24"/>
        </w:rPr>
        <w:t>wraz z niezależnym gniazdkiem do kotła centralnego ogrzewania</w:t>
      </w:r>
      <w:r w:rsidR="00535BC3" w:rsidRPr="004D0FCD">
        <w:rPr>
          <w:rFonts w:ascii="Arial" w:hAnsi="Arial" w:cs="Arial"/>
          <w:sz w:val="24"/>
          <w:szCs w:val="24"/>
        </w:rPr>
        <w:t xml:space="preserve"> </w:t>
      </w:r>
      <w:r w:rsidRPr="004D0FCD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E0068C" w:rsidRPr="004D0FCD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E0068C" w:rsidRPr="004D0FCD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E0068C" w:rsidRPr="004D0FCD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</w:t>
      </w:r>
      <w:r w:rsidR="00AE33BE">
        <w:rPr>
          <w:rFonts w:ascii="Arial" w:hAnsi="Arial" w:cs="Arial"/>
          <w:sz w:val="24"/>
          <w:szCs w:val="24"/>
        </w:rPr>
        <w:br/>
      </w:r>
      <w:r w:rsidR="00E0068C" w:rsidRPr="004D0FCD">
        <w:rPr>
          <w:rFonts w:ascii="Arial" w:hAnsi="Arial" w:cs="Arial"/>
          <w:sz w:val="24"/>
          <w:szCs w:val="24"/>
        </w:rPr>
        <w:t>na 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DF349B">
        <w:rPr>
          <w:rFonts w:ascii="Arial" w:hAnsi="Arial" w:cs="Arial"/>
          <w:sz w:val="24"/>
          <w:szCs w:val="24"/>
        </w:rPr>
        <w:t xml:space="preserve">80 </w:t>
      </w:r>
      <w:r w:rsidR="005411C8" w:rsidRPr="00DF349B">
        <w:rPr>
          <w:rFonts w:ascii="Arial" w:hAnsi="Arial" w:cs="Arial"/>
          <w:sz w:val="24"/>
          <w:szCs w:val="24"/>
        </w:rPr>
        <w:t>le</w:t>
      </w:r>
      <w:r w:rsidR="00A845A3" w:rsidRPr="00DF349B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AE33BE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>.</w:t>
      </w:r>
      <w:r w:rsidR="00AE33BE">
        <w:rPr>
          <w:rFonts w:ascii="Arial" w:hAnsi="Arial" w:cs="Arial"/>
          <w:sz w:val="24"/>
          <w:szCs w:val="24"/>
        </w:rPr>
        <w:t xml:space="preserve">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>lewe</w:t>
      </w:r>
      <w:r w:rsidR="00A868AA">
        <w:rPr>
          <w:rFonts w:ascii="Arial" w:hAnsi="Arial" w:cs="Arial"/>
          <w:sz w:val="24"/>
          <w:szCs w:val="24"/>
        </w:rPr>
        <w:t>/prawe, 2 pokój: 80 lewe</w:t>
      </w:r>
      <w:r w:rsidR="005411C8">
        <w:rPr>
          <w:rFonts w:ascii="Arial" w:hAnsi="Arial" w:cs="Arial"/>
          <w:sz w:val="24"/>
          <w:szCs w:val="24"/>
        </w:rPr>
        <w:t xml:space="preserve">, </w:t>
      </w:r>
      <w:r w:rsidR="004C7C3E" w:rsidRPr="005411C8">
        <w:rPr>
          <w:rFonts w:ascii="Arial" w:hAnsi="Arial" w:cs="Arial"/>
          <w:sz w:val="24"/>
          <w:szCs w:val="24"/>
        </w:rPr>
        <w:t xml:space="preserve">drzwi kuchenne: </w:t>
      </w:r>
      <w:r w:rsidR="00AE33BE">
        <w:rPr>
          <w:rFonts w:ascii="Arial" w:hAnsi="Arial" w:cs="Arial"/>
          <w:sz w:val="24"/>
          <w:szCs w:val="24"/>
        </w:rPr>
        <w:br/>
      </w:r>
      <w:r w:rsidR="004C7C3E" w:rsidRPr="005411C8">
        <w:rPr>
          <w:rFonts w:ascii="Arial" w:hAnsi="Arial" w:cs="Arial"/>
          <w:sz w:val="24"/>
          <w:szCs w:val="24"/>
        </w:rPr>
        <w:t>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>lub 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</w:t>
      </w:r>
      <w:r w:rsidR="00AE33BE">
        <w:rPr>
          <w:rFonts w:ascii="Arial" w:hAnsi="Arial" w:cs="Arial"/>
          <w:sz w:val="24"/>
          <w:szCs w:val="24"/>
        </w:rPr>
        <w:br/>
      </w:r>
      <w:r w:rsidR="00B71074" w:rsidRPr="005411C8">
        <w:rPr>
          <w:rFonts w:ascii="Arial" w:hAnsi="Arial" w:cs="Arial"/>
          <w:sz w:val="24"/>
          <w:szCs w:val="24"/>
        </w:rPr>
        <w:t xml:space="preserve">80 </w:t>
      </w:r>
      <w:r w:rsidR="00A868AA">
        <w:rPr>
          <w:rFonts w:ascii="Arial" w:hAnsi="Arial" w:cs="Arial"/>
          <w:sz w:val="24"/>
          <w:szCs w:val="24"/>
        </w:rPr>
        <w:t>pra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Pr="005411C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Pr="004D0FCD">
        <w:rPr>
          <w:rFonts w:ascii="Arial" w:hAnsi="Arial" w:cs="Arial"/>
          <w:sz w:val="24"/>
          <w:szCs w:val="24"/>
        </w:rPr>
        <w:t xml:space="preserve"> oraz montaż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A036D1" w:rsidRPr="004D0FCD">
        <w:rPr>
          <w:rFonts w:ascii="Arial" w:hAnsi="Arial" w:cs="Arial"/>
          <w:sz w:val="24"/>
          <w:szCs w:val="24"/>
        </w:rPr>
        <w:t>1</w:t>
      </w:r>
      <w:r w:rsidR="00D723B9" w:rsidRPr="004D0FCD">
        <w:rPr>
          <w:rFonts w:ascii="Arial" w:hAnsi="Arial" w:cs="Arial"/>
          <w:sz w:val="24"/>
          <w:szCs w:val="24"/>
        </w:rPr>
        <w:t>4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AE33BE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Pr="004D0FCD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Szacowanie wartości remontu ogółem: </w:t>
      </w:r>
      <w:r w:rsidR="00A036D1" w:rsidRPr="004D0FCD">
        <w:rPr>
          <w:rFonts w:ascii="Arial" w:hAnsi="Arial" w:cs="Arial"/>
          <w:sz w:val="24"/>
          <w:szCs w:val="24"/>
        </w:rPr>
        <w:t>58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AE33BE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AE33BE" w:rsidRPr="004D0FCD" w:rsidRDefault="00AE33B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</w:p>
    <w:sectPr w:rsidR="00AE33BE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65D0E"/>
    <w:rsid w:val="00075684"/>
    <w:rsid w:val="000A1812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4136BB"/>
    <w:rsid w:val="004179EE"/>
    <w:rsid w:val="004505FC"/>
    <w:rsid w:val="00494953"/>
    <w:rsid w:val="004C223B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57CB6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640FB"/>
    <w:rsid w:val="00884024"/>
    <w:rsid w:val="008F1BE6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868AA"/>
    <w:rsid w:val="00A8798E"/>
    <w:rsid w:val="00AA0020"/>
    <w:rsid w:val="00AA14B7"/>
    <w:rsid w:val="00AA35DD"/>
    <w:rsid w:val="00AD03DC"/>
    <w:rsid w:val="00AD1CCF"/>
    <w:rsid w:val="00AE33BE"/>
    <w:rsid w:val="00AF401E"/>
    <w:rsid w:val="00AF7A97"/>
    <w:rsid w:val="00B13D4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C05032"/>
    <w:rsid w:val="00C3315B"/>
    <w:rsid w:val="00C34E92"/>
    <w:rsid w:val="00C44603"/>
    <w:rsid w:val="00C50703"/>
    <w:rsid w:val="00C5447F"/>
    <w:rsid w:val="00C74BCF"/>
    <w:rsid w:val="00CC2B00"/>
    <w:rsid w:val="00CF7641"/>
    <w:rsid w:val="00D001D9"/>
    <w:rsid w:val="00D130C1"/>
    <w:rsid w:val="00D40516"/>
    <w:rsid w:val="00D723B9"/>
    <w:rsid w:val="00D942D3"/>
    <w:rsid w:val="00DC6DBB"/>
    <w:rsid w:val="00DE3229"/>
    <w:rsid w:val="00DE4D85"/>
    <w:rsid w:val="00DE5064"/>
    <w:rsid w:val="00DF0B96"/>
    <w:rsid w:val="00DF349B"/>
    <w:rsid w:val="00E0051C"/>
    <w:rsid w:val="00E0068C"/>
    <w:rsid w:val="00E010F6"/>
    <w:rsid w:val="00E01F0D"/>
    <w:rsid w:val="00E13DBB"/>
    <w:rsid w:val="00E31B8B"/>
    <w:rsid w:val="00E61514"/>
    <w:rsid w:val="00E617FE"/>
    <w:rsid w:val="00E73307"/>
    <w:rsid w:val="00E76563"/>
    <w:rsid w:val="00E83111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5</cp:revision>
  <cp:lastPrinted>2026-01-22T07:21:00Z</cp:lastPrinted>
  <dcterms:created xsi:type="dcterms:W3CDTF">2026-01-21T12:19:00Z</dcterms:created>
  <dcterms:modified xsi:type="dcterms:W3CDTF">2026-01-27T13:27:00Z</dcterms:modified>
</cp:coreProperties>
</file>