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FC2DF5">
        <w:rPr>
          <w:rFonts w:ascii="Arial" w:hAnsi="Arial" w:cs="Arial"/>
          <w:b/>
          <w:sz w:val="24"/>
          <w:szCs w:val="24"/>
        </w:rPr>
        <w:t xml:space="preserve">Śląska </w:t>
      </w:r>
      <w:r w:rsidR="00602138">
        <w:rPr>
          <w:rFonts w:ascii="Arial" w:hAnsi="Arial" w:cs="Arial"/>
          <w:b/>
          <w:sz w:val="24"/>
          <w:szCs w:val="24"/>
        </w:rPr>
        <w:t>27d/7</w:t>
      </w:r>
    </w:p>
    <w:p w:rsidR="007C1FD7" w:rsidRPr="00E010F6" w:rsidRDefault="007C1FD7" w:rsidP="007C029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602138">
        <w:rPr>
          <w:rFonts w:ascii="Arial" w:hAnsi="Arial" w:cs="Arial"/>
          <w:sz w:val="24"/>
          <w:szCs w:val="24"/>
        </w:rPr>
        <w:t>7</w:t>
      </w:r>
      <w:r w:rsidR="00AB0F16">
        <w:rPr>
          <w:rFonts w:ascii="Arial" w:hAnsi="Arial" w:cs="Arial"/>
          <w:sz w:val="24"/>
          <w:szCs w:val="24"/>
        </w:rPr>
        <w:t>,</w:t>
      </w:r>
      <w:r w:rsidR="00602138">
        <w:rPr>
          <w:rFonts w:ascii="Arial" w:hAnsi="Arial" w:cs="Arial"/>
          <w:sz w:val="24"/>
          <w:szCs w:val="24"/>
        </w:rPr>
        <w:t>53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F11E4E">
        <w:rPr>
          <w:rFonts w:ascii="Arial" w:hAnsi="Arial" w:cs="Arial"/>
          <w:sz w:val="24"/>
          <w:szCs w:val="24"/>
        </w:rPr>
        <w:t>2</w:t>
      </w:r>
      <w:r w:rsidR="00602138">
        <w:rPr>
          <w:rFonts w:ascii="Arial" w:hAnsi="Arial" w:cs="Arial"/>
          <w:sz w:val="24"/>
          <w:szCs w:val="24"/>
        </w:rPr>
        <w:t>1</w:t>
      </w:r>
      <w:r w:rsidRPr="00E010F6">
        <w:rPr>
          <w:rFonts w:ascii="Arial" w:hAnsi="Arial" w:cs="Arial"/>
          <w:sz w:val="24"/>
          <w:szCs w:val="24"/>
        </w:rPr>
        <w:t>,</w:t>
      </w:r>
      <w:r w:rsidR="00602138">
        <w:rPr>
          <w:rFonts w:ascii="Arial" w:hAnsi="Arial" w:cs="Arial"/>
          <w:sz w:val="24"/>
          <w:szCs w:val="24"/>
        </w:rPr>
        <w:t>22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602138">
        <w:rPr>
          <w:rFonts w:ascii="Arial" w:hAnsi="Arial" w:cs="Arial"/>
          <w:sz w:val="24"/>
          <w:szCs w:val="24"/>
        </w:rPr>
        <w:t>2</w:t>
      </w:r>
      <w:r w:rsidR="007C029F">
        <w:rPr>
          <w:rFonts w:ascii="Arial" w:hAnsi="Arial" w:cs="Arial"/>
          <w:sz w:val="24"/>
          <w:szCs w:val="24"/>
        </w:rPr>
        <w:t xml:space="preserve"> piętro</w:t>
      </w:r>
    </w:p>
    <w:p w:rsidR="00F5400D" w:rsidRPr="00E010F6" w:rsidRDefault="00F5400D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A80D35" w:rsidRPr="00E71C0C" w:rsidRDefault="005C1A2A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71C0C">
        <w:rPr>
          <w:rFonts w:ascii="Arial" w:hAnsi="Arial" w:cs="Arial"/>
          <w:sz w:val="24"/>
          <w:szCs w:val="24"/>
        </w:rPr>
        <w:t>Z</w:t>
      </w:r>
      <w:r w:rsidR="00AF7A97" w:rsidRPr="00E71C0C">
        <w:rPr>
          <w:rFonts w:ascii="Arial" w:hAnsi="Arial" w:cs="Arial"/>
          <w:sz w:val="24"/>
          <w:szCs w:val="24"/>
        </w:rPr>
        <w:t>m</w:t>
      </w:r>
      <w:r w:rsidR="00101372" w:rsidRPr="00E71C0C">
        <w:rPr>
          <w:rFonts w:ascii="Arial" w:hAnsi="Arial" w:cs="Arial"/>
          <w:sz w:val="24"/>
          <w:szCs w:val="24"/>
        </w:rPr>
        <w:t>ycie, zdrapanie ścian i sufitów</w:t>
      </w:r>
      <w:r w:rsidR="00AB0F16" w:rsidRPr="00E71C0C">
        <w:rPr>
          <w:rFonts w:ascii="Arial" w:hAnsi="Arial" w:cs="Arial"/>
          <w:sz w:val="24"/>
          <w:szCs w:val="24"/>
        </w:rPr>
        <w:t>, zerwanie tapet</w:t>
      </w:r>
      <w:r w:rsidR="006562B8" w:rsidRPr="00E71C0C">
        <w:rPr>
          <w:rFonts w:ascii="Arial" w:hAnsi="Arial" w:cs="Arial"/>
          <w:sz w:val="24"/>
          <w:szCs w:val="24"/>
        </w:rPr>
        <w:t xml:space="preserve"> </w:t>
      </w:r>
      <w:r w:rsidR="00AF7A97" w:rsidRPr="00E71C0C">
        <w:rPr>
          <w:rFonts w:ascii="Arial" w:hAnsi="Arial" w:cs="Arial"/>
          <w:sz w:val="24"/>
          <w:szCs w:val="24"/>
        </w:rPr>
        <w:t>w całym mieszkaniu</w:t>
      </w:r>
      <w:r w:rsidR="009C44FC">
        <w:rPr>
          <w:rFonts w:ascii="Arial" w:hAnsi="Arial" w:cs="Arial"/>
          <w:sz w:val="24"/>
          <w:szCs w:val="24"/>
        </w:rPr>
        <w:t>.</w:t>
      </w:r>
      <w:r w:rsidR="00E617FE" w:rsidRPr="00E71C0C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>M</w:t>
      </w:r>
      <w:r w:rsidR="00DA2FFD" w:rsidRPr="00E71C0C">
        <w:rPr>
          <w:rFonts w:ascii="Arial" w:hAnsi="Arial" w:cs="Arial"/>
          <w:sz w:val="24"/>
          <w:szCs w:val="24"/>
        </w:rPr>
        <w:t>alowanie lub tapetowanie</w:t>
      </w:r>
      <w:r w:rsidR="009C44FC">
        <w:rPr>
          <w:rFonts w:ascii="Arial" w:hAnsi="Arial" w:cs="Arial"/>
          <w:sz w:val="24"/>
          <w:szCs w:val="24"/>
        </w:rPr>
        <w:t xml:space="preserve"> mieszkania</w:t>
      </w:r>
      <w:r w:rsidR="00A80D35" w:rsidRPr="00E71C0C">
        <w:rPr>
          <w:rFonts w:ascii="Arial" w:hAnsi="Arial" w:cs="Arial"/>
          <w:sz w:val="24"/>
          <w:szCs w:val="24"/>
        </w:rPr>
        <w:t xml:space="preserve">. </w:t>
      </w:r>
      <w:r w:rsidR="00131864">
        <w:rPr>
          <w:rFonts w:ascii="Arial" w:hAnsi="Arial" w:cs="Arial"/>
          <w:sz w:val="24"/>
          <w:szCs w:val="24"/>
        </w:rPr>
        <w:t>Skucie płytek oraz d</w:t>
      </w:r>
      <w:r w:rsidR="00E71C0C">
        <w:rPr>
          <w:rFonts w:ascii="Arial" w:hAnsi="Arial" w:cs="Arial"/>
          <w:sz w:val="24"/>
          <w:szCs w:val="24"/>
        </w:rPr>
        <w:t xml:space="preserve">emontaż </w:t>
      </w:r>
      <w:r w:rsidR="00AB46AF">
        <w:rPr>
          <w:rFonts w:ascii="Arial" w:hAnsi="Arial" w:cs="Arial"/>
          <w:sz w:val="24"/>
          <w:szCs w:val="24"/>
        </w:rPr>
        <w:t xml:space="preserve">paneli </w:t>
      </w:r>
      <w:r w:rsidR="00243A11">
        <w:rPr>
          <w:rFonts w:ascii="Arial" w:hAnsi="Arial" w:cs="Arial"/>
          <w:sz w:val="24"/>
          <w:szCs w:val="24"/>
        </w:rPr>
        <w:t>w mieszkaniu</w:t>
      </w:r>
      <w:r w:rsidR="00E71C0C">
        <w:rPr>
          <w:rFonts w:ascii="Arial" w:hAnsi="Arial" w:cs="Arial"/>
          <w:sz w:val="24"/>
          <w:szCs w:val="24"/>
        </w:rPr>
        <w:t>.</w:t>
      </w:r>
      <w:r w:rsidR="00243A11">
        <w:rPr>
          <w:rFonts w:ascii="Arial" w:hAnsi="Arial" w:cs="Arial"/>
          <w:sz w:val="24"/>
          <w:szCs w:val="24"/>
        </w:rPr>
        <w:t xml:space="preserve"> </w:t>
      </w:r>
      <w:r w:rsidR="00716A02">
        <w:rPr>
          <w:rFonts w:ascii="Arial" w:hAnsi="Arial" w:cs="Arial"/>
          <w:sz w:val="24"/>
          <w:szCs w:val="24"/>
        </w:rPr>
        <w:t xml:space="preserve">Demontaż </w:t>
      </w:r>
      <w:r w:rsidR="00131864">
        <w:rPr>
          <w:rFonts w:ascii="Arial" w:hAnsi="Arial" w:cs="Arial"/>
          <w:sz w:val="24"/>
          <w:szCs w:val="24"/>
        </w:rPr>
        <w:t xml:space="preserve">sufitu podwieszanego w kuchni. Demontaż ścianki </w:t>
      </w:r>
      <w:r w:rsidR="009C44FC">
        <w:rPr>
          <w:rFonts w:ascii="Arial" w:hAnsi="Arial" w:cs="Arial"/>
          <w:sz w:val="24"/>
          <w:szCs w:val="24"/>
        </w:rPr>
        <w:t>między pokojami</w:t>
      </w:r>
      <w:r w:rsidR="00131864">
        <w:rPr>
          <w:rFonts w:ascii="Arial" w:hAnsi="Arial" w:cs="Arial"/>
          <w:sz w:val="24"/>
          <w:szCs w:val="24"/>
        </w:rPr>
        <w:t>. Zamurowanie drzwi między kuchnią a pokojem. W kuchni zamurowanie wlotu do komina po kuch</w:t>
      </w:r>
      <w:r w:rsidR="002461FE">
        <w:rPr>
          <w:rFonts w:ascii="Arial" w:hAnsi="Arial" w:cs="Arial"/>
          <w:sz w:val="24"/>
          <w:szCs w:val="24"/>
        </w:rPr>
        <w:t>ni</w:t>
      </w:r>
      <w:r w:rsidR="00131864">
        <w:rPr>
          <w:rFonts w:ascii="Arial" w:hAnsi="Arial" w:cs="Arial"/>
          <w:sz w:val="24"/>
          <w:szCs w:val="24"/>
        </w:rPr>
        <w:t xml:space="preserve"> węglowej. </w:t>
      </w:r>
      <w:r w:rsidR="00BB276F">
        <w:rPr>
          <w:rFonts w:ascii="Arial" w:hAnsi="Arial" w:cs="Arial"/>
          <w:sz w:val="24"/>
          <w:szCs w:val="24"/>
        </w:rPr>
        <w:t>Położenie płytek ceramicznych na ścianach w łazience do wysokości minimum 2m</w:t>
      </w:r>
      <w:r w:rsidR="009C44FC">
        <w:rPr>
          <w:rFonts w:ascii="Arial" w:hAnsi="Arial" w:cs="Arial"/>
          <w:sz w:val="24"/>
          <w:szCs w:val="24"/>
        </w:rPr>
        <w:t>b</w:t>
      </w:r>
      <w:r w:rsidR="00BB276F">
        <w:rPr>
          <w:rFonts w:ascii="Arial" w:hAnsi="Arial" w:cs="Arial"/>
          <w:sz w:val="24"/>
          <w:szCs w:val="24"/>
        </w:rPr>
        <w:t>.</w:t>
      </w:r>
    </w:p>
    <w:p w:rsidR="00DE5443" w:rsidRPr="00D05B93" w:rsidRDefault="00DE5443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nowej instalacji elektrycznej zgodnie z obowiązującymi </w:t>
      </w:r>
      <w:r w:rsidRPr="00C776F2">
        <w:rPr>
          <w:rFonts w:ascii="Arial" w:hAnsi="Arial" w:cs="Arial"/>
          <w:color w:val="000000" w:themeColor="text1"/>
          <w:sz w:val="24"/>
          <w:szCs w:val="24"/>
        </w:rPr>
        <w:t xml:space="preserve">przepisami od zabezpieczenia głównego </w:t>
      </w:r>
      <w:r w:rsidR="009C44FC" w:rsidRPr="00C776F2">
        <w:rPr>
          <w:rFonts w:ascii="Arial" w:hAnsi="Arial" w:cs="Arial"/>
          <w:color w:val="000000" w:themeColor="text1"/>
          <w:sz w:val="24"/>
          <w:szCs w:val="24"/>
        </w:rPr>
        <w:t>w mieszkaniu</w:t>
      </w:r>
      <w:r w:rsidRPr="00C776F2">
        <w:rPr>
          <w:rFonts w:ascii="Arial" w:hAnsi="Arial" w:cs="Arial"/>
          <w:color w:val="000000" w:themeColor="text1"/>
          <w:sz w:val="24"/>
          <w:szCs w:val="24"/>
        </w:rPr>
        <w:t xml:space="preserve"> wraz</w:t>
      </w:r>
      <w:r w:rsidRPr="00D05B9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z montażem osprzętu i wykonaniem pomiarów elektrycznych</w:t>
      </w:r>
      <w:r>
        <w:rPr>
          <w:rFonts w:ascii="Arial" w:hAnsi="Arial" w:cs="Arial"/>
          <w:sz w:val="24"/>
          <w:szCs w:val="24"/>
        </w:rPr>
        <w:t xml:space="preserve">. Wykonanie niezależnego gniazdka </w:t>
      </w:r>
      <w:r w:rsidRPr="00D05B93">
        <w:rPr>
          <w:rFonts w:ascii="Arial" w:hAnsi="Arial" w:cs="Arial"/>
          <w:sz w:val="24"/>
          <w:szCs w:val="24"/>
        </w:rPr>
        <w:t xml:space="preserve">do </w:t>
      </w:r>
      <w:r w:rsidR="00C776F2">
        <w:rPr>
          <w:rFonts w:ascii="Arial" w:hAnsi="Arial" w:cs="Arial"/>
          <w:sz w:val="24"/>
          <w:szCs w:val="24"/>
        </w:rPr>
        <w:t>bojlera elektrycznego</w:t>
      </w:r>
      <w:r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 xml:space="preserve">rotokół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 xml:space="preserve">z pomiarów elektrycznych </w:t>
      </w:r>
      <w:r>
        <w:rPr>
          <w:rFonts w:ascii="Arial" w:hAnsi="Arial" w:cs="Arial"/>
          <w:sz w:val="24"/>
          <w:szCs w:val="24"/>
        </w:rPr>
        <w:t>powinien być</w:t>
      </w:r>
      <w:r w:rsidRPr="00D05B93">
        <w:rPr>
          <w:rFonts w:ascii="Arial" w:hAnsi="Arial" w:cs="Arial"/>
          <w:sz w:val="24"/>
          <w:szCs w:val="24"/>
        </w:rPr>
        <w:t xml:space="preserve"> podpisany przez 2 </w:t>
      </w:r>
      <w:r>
        <w:rPr>
          <w:rFonts w:ascii="Arial" w:hAnsi="Arial" w:cs="Arial"/>
          <w:sz w:val="24"/>
          <w:szCs w:val="24"/>
        </w:rPr>
        <w:t xml:space="preserve">niezależne osoby (eksploatacja </w:t>
      </w:r>
      <w:r w:rsidRPr="00D05B93">
        <w:rPr>
          <w:rFonts w:ascii="Arial" w:hAnsi="Arial" w:cs="Arial"/>
          <w:sz w:val="24"/>
          <w:szCs w:val="24"/>
        </w:rPr>
        <w:t xml:space="preserve">i dozór) </w:t>
      </w:r>
      <w:r>
        <w:rPr>
          <w:rFonts w:ascii="Arial" w:hAnsi="Arial" w:cs="Arial"/>
          <w:sz w:val="24"/>
          <w:szCs w:val="24"/>
        </w:rPr>
        <w:t>wraz z kserokopią uprawnień</w:t>
      </w:r>
      <w:r w:rsidRPr="00D05B93">
        <w:rPr>
          <w:rFonts w:ascii="Arial" w:hAnsi="Arial" w:cs="Arial"/>
          <w:sz w:val="24"/>
          <w:szCs w:val="24"/>
        </w:rPr>
        <w:t xml:space="preserve"> E i D </w:t>
      </w:r>
      <w:r>
        <w:rPr>
          <w:rFonts w:ascii="Arial" w:hAnsi="Arial" w:cs="Arial"/>
          <w:sz w:val="24"/>
          <w:szCs w:val="24"/>
        </w:rPr>
        <w:br/>
        <w:t>i</w:t>
      </w:r>
      <w:r w:rsidRPr="00D05B93">
        <w:rPr>
          <w:rFonts w:ascii="Arial" w:hAnsi="Arial" w:cs="Arial"/>
          <w:sz w:val="24"/>
          <w:szCs w:val="24"/>
        </w:rPr>
        <w:t xml:space="preserve"> świadectwem kalibracji urządzenia pomiarowego.  Instalację należy wykonać podtynkowo.</w:t>
      </w:r>
    </w:p>
    <w:p w:rsidR="009C44FC" w:rsidRPr="00331F6D" w:rsidRDefault="009C44FC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1F6D">
        <w:rPr>
          <w:rFonts w:ascii="Arial" w:hAnsi="Arial" w:cs="Arial"/>
          <w:sz w:val="24"/>
          <w:szCs w:val="24"/>
        </w:rPr>
        <w:t>Demontaż starej instalacji elektrycznej w boksie piwnicznym – montaż nowej instalacji oraz montaż oprawy oświetleniowej wraz z włącznikiem hermetycznym.</w:t>
      </w:r>
    </w:p>
    <w:p w:rsidR="009F2E45" w:rsidRPr="008A16B2" w:rsidRDefault="009F2E4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8A16B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8A16B2">
        <w:rPr>
          <w:rFonts w:ascii="Arial" w:hAnsi="Arial" w:cs="Arial"/>
          <w:sz w:val="24"/>
          <w:szCs w:val="24"/>
        </w:rPr>
        <w:br/>
        <w:t>z PN lub Aprobatą Techniczną. Z</w:t>
      </w:r>
      <w:r w:rsidRPr="008A16B2">
        <w:rPr>
          <w:rFonts w:ascii="Arial" w:hAnsi="Arial" w:cs="Arial"/>
          <w:sz w:val="24"/>
          <w:szCs w:val="24"/>
        </w:rPr>
        <w:t>godnie z obowiązującymi warunkami technicznymi WT 2021 współczynnik przenikania cie</w:t>
      </w:r>
      <w:r w:rsidR="003C0279" w:rsidRPr="008A16B2">
        <w:rPr>
          <w:rFonts w:ascii="Arial" w:hAnsi="Arial" w:cs="Arial"/>
          <w:sz w:val="24"/>
          <w:szCs w:val="24"/>
        </w:rPr>
        <w:t>pła (U) nie może być wyższy niż</w:t>
      </w:r>
      <w:r w:rsidRPr="008A16B2">
        <w:rPr>
          <w:rFonts w:ascii="Arial" w:hAnsi="Arial" w:cs="Arial"/>
          <w:sz w:val="24"/>
          <w:szCs w:val="24"/>
        </w:rPr>
        <w:t xml:space="preserve">: </w:t>
      </w:r>
      <w:r w:rsidRPr="008A16B2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8A16B2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8A16B2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Pr="008A16B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8A16B2" w:rsidRDefault="009F2E45" w:rsidP="007C029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lastRenderedPageBreak/>
        <w:t>zgodnie z Polską Normą PN-83/B-03430 Az3 2000</w:t>
      </w:r>
      <w:r w:rsidR="009C44FC">
        <w:rPr>
          <w:rFonts w:ascii="Arial" w:hAnsi="Arial" w:cs="Arial"/>
          <w:sz w:val="24"/>
          <w:szCs w:val="24"/>
        </w:rPr>
        <w:t xml:space="preserve"> (dł. 40 cm)</w:t>
      </w:r>
      <w:r w:rsidRPr="008A16B2">
        <w:rPr>
          <w:rFonts w:ascii="Arial" w:hAnsi="Arial" w:cs="Arial"/>
          <w:sz w:val="24"/>
          <w:szCs w:val="24"/>
        </w:rPr>
        <w:t xml:space="preserve">. </w:t>
      </w:r>
      <w:r w:rsidR="003D5BF4" w:rsidRPr="008A16B2">
        <w:rPr>
          <w:rFonts w:ascii="Arial" w:hAnsi="Arial" w:cs="Arial"/>
          <w:sz w:val="24"/>
          <w:szCs w:val="24"/>
        </w:rPr>
        <w:t>Z</w:t>
      </w:r>
      <w:r w:rsidRPr="008A16B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9C44FC" w:rsidRPr="00584A02" w:rsidRDefault="009C44FC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584A02">
        <w:rPr>
          <w:rFonts w:ascii="Arial" w:hAnsi="Arial" w:cs="Arial"/>
          <w:sz w:val="24"/>
          <w:szCs w:val="24"/>
        </w:rPr>
        <w:t>kan</w:t>
      </w:r>
      <w:r>
        <w:rPr>
          <w:rFonts w:ascii="Arial" w:hAnsi="Arial" w:cs="Arial"/>
          <w:sz w:val="24"/>
          <w:szCs w:val="24"/>
        </w:rPr>
        <w:t>alizacyjnej</w:t>
      </w:r>
      <w:r w:rsidRPr="00584A02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84A02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84A02">
        <w:rPr>
          <w:rFonts w:ascii="Arial" w:hAnsi="Arial" w:cs="Arial"/>
          <w:sz w:val="24"/>
          <w:szCs w:val="24"/>
        </w:rPr>
        <w:t xml:space="preserve"> łazienka). </w:t>
      </w:r>
      <w:r w:rsidRPr="00036615">
        <w:rPr>
          <w:rFonts w:ascii="Arial" w:hAnsi="Arial" w:cs="Arial"/>
          <w:sz w:val="24"/>
          <w:szCs w:val="24"/>
        </w:rPr>
        <w:t>Wykonanie podejścia pod pralkę.</w:t>
      </w:r>
      <w:r>
        <w:rPr>
          <w:rFonts w:ascii="Arial" w:hAnsi="Arial" w:cs="Arial"/>
          <w:sz w:val="24"/>
          <w:szCs w:val="24"/>
        </w:rPr>
        <w:t xml:space="preserve"> W przypadku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>
        <w:rPr>
          <w:rFonts w:ascii="Arial" w:hAnsi="Arial" w:cs="Arial"/>
          <w:sz w:val="24"/>
          <w:szCs w:val="24"/>
        </w:rPr>
        <w:t xml:space="preserve">ie. Demontaż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>z uwagi, iż Wynajmujący nie zezwala na wykonanie odpływu liniowego.</w:t>
      </w:r>
    </w:p>
    <w:p w:rsidR="008A16B2" w:rsidRPr="00131864" w:rsidRDefault="00131864" w:rsidP="007C029F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31864">
        <w:rPr>
          <w:rFonts w:ascii="Arial" w:hAnsi="Arial" w:cs="Arial"/>
          <w:sz w:val="24"/>
          <w:szCs w:val="24"/>
        </w:rPr>
        <w:t>Zakup i montaż nowego bojlera elektrycznego minimum 40 litrów.</w:t>
      </w:r>
    </w:p>
    <w:p w:rsidR="00357086" w:rsidRPr="007C029F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7C029F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357086" w:rsidRPr="00357086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nowej instalacji gazowej od konsoli w mieszkaniu do kuchenki gazowej zakończonej zaworem odcinającym (zawór musi być </w:t>
      </w:r>
      <w:r w:rsidRPr="00357086">
        <w:rPr>
          <w:rFonts w:ascii="Arial" w:hAnsi="Arial" w:cs="Arial"/>
          <w:sz w:val="24"/>
          <w:szCs w:val="24"/>
        </w:rPr>
        <w:br/>
        <w:t xml:space="preserve">w widocznym miejscu – niezabudowany). Instalację należy wykonać </w:t>
      </w:r>
      <w:r w:rsidRPr="00357086">
        <w:rPr>
          <w:rFonts w:ascii="Arial" w:hAnsi="Arial" w:cs="Arial"/>
          <w:sz w:val="24"/>
          <w:szCs w:val="24"/>
        </w:rPr>
        <w:br/>
        <w:t>w miedzi na zacisk.</w:t>
      </w:r>
    </w:p>
    <w:p w:rsidR="00357086" w:rsidRPr="00357086" w:rsidRDefault="00F55DE3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Zakup </w:t>
      </w:r>
      <w:r w:rsidR="009C44FC" w:rsidRPr="00357086">
        <w:rPr>
          <w:rFonts w:ascii="Arial" w:hAnsi="Arial" w:cs="Arial"/>
          <w:sz w:val="24"/>
          <w:szCs w:val="24"/>
        </w:rPr>
        <w:t xml:space="preserve">i montaż nowej </w:t>
      </w:r>
      <w:r w:rsidRPr="00357086">
        <w:rPr>
          <w:rFonts w:ascii="Arial" w:hAnsi="Arial" w:cs="Arial"/>
          <w:sz w:val="24"/>
          <w:szCs w:val="24"/>
        </w:rPr>
        <w:t xml:space="preserve">gazowej </w:t>
      </w:r>
      <w:r w:rsidR="007E6391" w:rsidRPr="00357086">
        <w:rPr>
          <w:rFonts w:ascii="Arial" w:hAnsi="Arial" w:cs="Arial"/>
          <w:sz w:val="24"/>
          <w:szCs w:val="24"/>
        </w:rPr>
        <w:t>kuchenki</w:t>
      </w:r>
      <w:r w:rsidRPr="00357086">
        <w:rPr>
          <w:rFonts w:ascii="Arial" w:hAnsi="Arial" w:cs="Arial"/>
          <w:sz w:val="24"/>
          <w:szCs w:val="24"/>
        </w:rPr>
        <w:t xml:space="preserve"> 4-palnikowej</w:t>
      </w:r>
      <w:r w:rsidR="007E6391" w:rsidRPr="00357086">
        <w:rPr>
          <w:rFonts w:ascii="Arial" w:hAnsi="Arial" w:cs="Arial"/>
          <w:sz w:val="24"/>
          <w:szCs w:val="24"/>
        </w:rPr>
        <w:t>.</w:t>
      </w:r>
    </w:p>
    <w:p w:rsidR="00357086" w:rsidRPr="00357086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oraz kserokopia uprawnień dwóch niezależnych instalatorów: E i D wraz ze świadectwem kalibracji urządzenia pomiarowego). Protokół </w:t>
      </w:r>
      <w:r w:rsidR="007C029F">
        <w:rPr>
          <w:rFonts w:ascii="Arial" w:hAnsi="Arial" w:cs="Arial"/>
          <w:sz w:val="24"/>
          <w:szCs w:val="24"/>
        </w:rPr>
        <w:br/>
      </w:r>
      <w:r w:rsidRPr="00357086">
        <w:rPr>
          <w:rFonts w:ascii="Arial" w:hAnsi="Arial" w:cs="Arial"/>
          <w:sz w:val="24"/>
          <w:szCs w:val="24"/>
        </w:rPr>
        <w:t>z próby szczelności gazu jest ważny przez okres 6 miesięcy od daty wystawienia protokołu.</w:t>
      </w:r>
    </w:p>
    <w:p w:rsidR="00357086" w:rsidRPr="00357086" w:rsidRDefault="009C44FC" w:rsidP="007C029F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żywotność minimum 10 lat (przy odbiorze końcowym należy przedstawić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dokument potwierdzający powyższe wytyczne).</w:t>
      </w:r>
    </w:p>
    <w:p w:rsidR="00357086" w:rsidRPr="00357086" w:rsidRDefault="009C44FC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57086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57086">
        <w:rPr>
          <w:rFonts w:ascii="Arial" w:hAnsi="Arial" w:cs="Arial"/>
          <w:sz w:val="24"/>
          <w:szCs w:val="24"/>
        </w:rPr>
        <w:br/>
        <w:t>w przedpokoju. Bateria niewymienialna musi posiadać żywotność minimum</w:t>
      </w:r>
      <w:r w:rsidR="00357086" w:rsidRPr="00357086">
        <w:rPr>
          <w:rFonts w:ascii="Arial" w:hAnsi="Arial" w:cs="Arial"/>
          <w:sz w:val="24"/>
          <w:szCs w:val="24"/>
        </w:rPr>
        <w:t xml:space="preserve"> </w:t>
      </w:r>
      <w:r w:rsidRPr="00357086">
        <w:rPr>
          <w:rFonts w:ascii="Arial" w:hAnsi="Arial" w:cs="Arial"/>
          <w:sz w:val="24"/>
          <w:szCs w:val="24"/>
        </w:rPr>
        <w:t>10 lat (przy odbiorze końcowym należy przedstawić dokument potwierdzający powyższe wytyczne).</w:t>
      </w:r>
    </w:p>
    <w:p w:rsidR="00327A1C" w:rsidRPr="00357086" w:rsidRDefault="007E6391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57086" w:rsidRPr="00B20408" w:rsidRDefault="0035708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 zatynkowaniem lub zabudowaniem instalacji (np. el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Kontroli Technicznej celem dokonania przez komisję odbioru częściowego. </w:t>
      </w:r>
    </w:p>
    <w:p w:rsidR="008056FC" w:rsidRPr="00357086" w:rsidRDefault="008056FC" w:rsidP="007C029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843D8" w:rsidRDefault="000F7991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43D8">
        <w:rPr>
          <w:rFonts w:ascii="Arial" w:hAnsi="Arial" w:cs="Arial"/>
          <w:sz w:val="24"/>
          <w:szCs w:val="24"/>
        </w:rPr>
        <w:t>Wymia</w:t>
      </w:r>
      <w:r w:rsidR="004F6FA0" w:rsidRPr="005843D8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5843D8">
        <w:rPr>
          <w:rFonts w:ascii="Arial" w:hAnsi="Arial" w:cs="Arial"/>
          <w:sz w:val="24"/>
          <w:szCs w:val="24"/>
        </w:rPr>
        <w:t>to jest:</w:t>
      </w:r>
      <w:r w:rsidRPr="005843D8">
        <w:rPr>
          <w:rFonts w:ascii="Arial" w:hAnsi="Arial" w:cs="Arial"/>
          <w:sz w:val="24"/>
          <w:szCs w:val="24"/>
        </w:rPr>
        <w:t xml:space="preserve"> drzwi wejści</w:t>
      </w:r>
      <w:r w:rsidR="00B51F4A" w:rsidRPr="005843D8">
        <w:rPr>
          <w:rFonts w:ascii="Arial" w:hAnsi="Arial" w:cs="Arial"/>
          <w:sz w:val="24"/>
          <w:szCs w:val="24"/>
        </w:rPr>
        <w:t>o</w:t>
      </w:r>
      <w:r w:rsidR="004F6FA0" w:rsidRPr="005843D8">
        <w:rPr>
          <w:rFonts w:ascii="Arial" w:hAnsi="Arial" w:cs="Arial"/>
          <w:sz w:val="24"/>
          <w:szCs w:val="24"/>
        </w:rPr>
        <w:t>we</w:t>
      </w:r>
      <w:r w:rsidR="00357086" w:rsidRPr="005843D8">
        <w:rPr>
          <w:rFonts w:ascii="Arial" w:hAnsi="Arial" w:cs="Arial"/>
          <w:sz w:val="24"/>
          <w:szCs w:val="24"/>
        </w:rPr>
        <w:t xml:space="preserve"> 80 </w:t>
      </w:r>
      <w:r w:rsidR="00131864">
        <w:rPr>
          <w:rFonts w:ascii="Arial" w:hAnsi="Arial" w:cs="Arial"/>
          <w:sz w:val="24"/>
          <w:szCs w:val="24"/>
        </w:rPr>
        <w:t>le</w:t>
      </w:r>
      <w:r w:rsidR="00357086" w:rsidRPr="005843D8">
        <w:rPr>
          <w:rFonts w:ascii="Arial" w:hAnsi="Arial" w:cs="Arial"/>
          <w:sz w:val="24"/>
          <w:szCs w:val="24"/>
        </w:rPr>
        <w:t>we</w:t>
      </w:r>
      <w:r w:rsidR="004F6FA0" w:rsidRPr="005843D8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843D8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5843D8">
        <w:rPr>
          <w:rFonts w:ascii="Arial" w:hAnsi="Arial" w:cs="Arial"/>
          <w:sz w:val="24"/>
          <w:szCs w:val="24"/>
        </w:rPr>
        <w:t>ciepła (U</w:t>
      </w:r>
      <w:r w:rsidR="00C05032" w:rsidRPr="005843D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843D8">
        <w:rPr>
          <w:rFonts w:ascii="Arial" w:hAnsi="Arial" w:cs="Arial"/>
          <w:sz w:val="24"/>
          <w:szCs w:val="24"/>
          <w:vertAlign w:val="superscript"/>
        </w:rPr>
        <w:t>2</w:t>
      </w:r>
      <w:r w:rsidR="00357086" w:rsidRPr="005843D8">
        <w:rPr>
          <w:rFonts w:ascii="Arial" w:hAnsi="Arial" w:cs="Arial"/>
          <w:sz w:val="24"/>
          <w:szCs w:val="24"/>
        </w:rPr>
        <w:t>K))</w:t>
      </w:r>
      <w:r w:rsidR="00C7520E" w:rsidRPr="005843D8">
        <w:rPr>
          <w:rFonts w:ascii="Arial" w:hAnsi="Arial" w:cs="Arial"/>
          <w:sz w:val="24"/>
          <w:szCs w:val="24"/>
        </w:rPr>
        <w:t>.</w:t>
      </w:r>
      <w:r w:rsidR="00357086" w:rsidRPr="005843D8">
        <w:rPr>
          <w:rFonts w:ascii="Arial" w:hAnsi="Arial" w:cs="Arial"/>
          <w:sz w:val="24"/>
          <w:szCs w:val="24"/>
        </w:rPr>
        <w:t xml:space="preserve"> </w:t>
      </w:r>
      <w:r w:rsidR="002461FE">
        <w:rPr>
          <w:rFonts w:ascii="Arial" w:hAnsi="Arial" w:cs="Arial"/>
          <w:sz w:val="24"/>
          <w:szCs w:val="24"/>
        </w:rPr>
        <w:br/>
      </w:r>
      <w:r w:rsidR="00C7520E" w:rsidRPr="005843D8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461FE">
        <w:rPr>
          <w:rFonts w:ascii="Arial" w:hAnsi="Arial" w:cs="Arial"/>
          <w:sz w:val="24"/>
          <w:szCs w:val="24"/>
        </w:rPr>
        <w:br/>
      </w:r>
      <w:r w:rsidR="00C7520E" w:rsidRPr="005843D8">
        <w:rPr>
          <w:rFonts w:ascii="Arial" w:hAnsi="Arial" w:cs="Arial"/>
          <w:sz w:val="24"/>
          <w:szCs w:val="24"/>
        </w:rPr>
        <w:t>na klatce schodowej. Montaż nr na drzwiach wejściowych do mieszkania. D</w:t>
      </w:r>
      <w:r w:rsidR="00B71074" w:rsidRPr="005843D8">
        <w:rPr>
          <w:rFonts w:ascii="Arial" w:hAnsi="Arial" w:cs="Arial"/>
          <w:sz w:val="24"/>
          <w:szCs w:val="24"/>
        </w:rPr>
        <w:t xml:space="preserve">rzwi pokojowe: I pokój: 80 </w:t>
      </w:r>
      <w:r w:rsidR="00E71C0C" w:rsidRPr="005843D8">
        <w:rPr>
          <w:rFonts w:ascii="Arial" w:hAnsi="Arial" w:cs="Arial"/>
          <w:sz w:val="24"/>
          <w:szCs w:val="24"/>
        </w:rPr>
        <w:t>prawe</w:t>
      </w:r>
      <w:r w:rsidR="0096599F" w:rsidRPr="005843D8">
        <w:rPr>
          <w:rFonts w:ascii="Arial" w:hAnsi="Arial" w:cs="Arial"/>
          <w:sz w:val="24"/>
          <w:szCs w:val="24"/>
        </w:rPr>
        <w:t>,</w:t>
      </w:r>
      <w:r w:rsidR="00750A00" w:rsidRPr="005843D8">
        <w:rPr>
          <w:rFonts w:ascii="Arial" w:hAnsi="Arial" w:cs="Arial"/>
          <w:sz w:val="24"/>
          <w:szCs w:val="24"/>
        </w:rPr>
        <w:t xml:space="preserve"> </w:t>
      </w:r>
      <w:r w:rsidR="004C7C3E" w:rsidRPr="005843D8">
        <w:rPr>
          <w:rFonts w:ascii="Arial" w:hAnsi="Arial" w:cs="Arial"/>
          <w:sz w:val="24"/>
          <w:szCs w:val="24"/>
        </w:rPr>
        <w:t xml:space="preserve">drzwi kuchenne: </w:t>
      </w:r>
      <w:r w:rsidR="00272604" w:rsidRPr="005843D8">
        <w:rPr>
          <w:rFonts w:ascii="Arial" w:hAnsi="Arial" w:cs="Arial"/>
          <w:sz w:val="24"/>
          <w:szCs w:val="24"/>
        </w:rPr>
        <w:t xml:space="preserve">otwór drzwiowy </w:t>
      </w:r>
      <w:r w:rsidR="00E71C0C" w:rsidRPr="005843D8">
        <w:rPr>
          <w:rFonts w:ascii="Arial" w:hAnsi="Arial" w:cs="Arial"/>
          <w:sz w:val="24"/>
          <w:szCs w:val="24"/>
        </w:rPr>
        <w:t xml:space="preserve">na szer. </w:t>
      </w:r>
      <w:r w:rsidR="00272604" w:rsidRPr="005843D8">
        <w:rPr>
          <w:rFonts w:ascii="Arial" w:hAnsi="Arial" w:cs="Arial"/>
          <w:sz w:val="24"/>
          <w:szCs w:val="24"/>
        </w:rPr>
        <w:t xml:space="preserve">80 cm </w:t>
      </w:r>
      <w:r w:rsidR="00131864">
        <w:rPr>
          <w:rFonts w:ascii="Arial" w:hAnsi="Arial" w:cs="Arial"/>
          <w:sz w:val="24"/>
          <w:szCs w:val="24"/>
        </w:rPr>
        <w:t>lub drzwi 80 prawe. D</w:t>
      </w:r>
      <w:r w:rsidR="00B71074" w:rsidRPr="005843D8">
        <w:rPr>
          <w:rFonts w:ascii="Arial" w:hAnsi="Arial" w:cs="Arial"/>
          <w:sz w:val="24"/>
          <w:szCs w:val="24"/>
        </w:rPr>
        <w:t xml:space="preserve">rzwi łazienkowe: 80 </w:t>
      </w:r>
      <w:r w:rsidR="00357086" w:rsidRPr="005843D8">
        <w:rPr>
          <w:rFonts w:ascii="Arial" w:hAnsi="Arial" w:cs="Arial"/>
          <w:sz w:val="24"/>
          <w:szCs w:val="24"/>
        </w:rPr>
        <w:t xml:space="preserve">prawe </w:t>
      </w:r>
      <w:r w:rsidR="00C7520E" w:rsidRPr="005843D8">
        <w:rPr>
          <w:rFonts w:ascii="Arial" w:hAnsi="Arial" w:cs="Arial"/>
          <w:sz w:val="24"/>
          <w:szCs w:val="24"/>
        </w:rPr>
        <w:t>otwierane na zewnątrz</w:t>
      </w:r>
      <w:r w:rsidRPr="005843D8">
        <w:rPr>
          <w:rFonts w:ascii="Arial" w:hAnsi="Arial" w:cs="Arial"/>
          <w:sz w:val="24"/>
          <w:szCs w:val="24"/>
        </w:rPr>
        <w:t>. W drzwiach łazienkowych w dolnej części należy zamontować kratkę nawiewną o sumarycznym przekroju otworów do dopływu powietrza nie mniejszych niż 220 cm2</w:t>
      </w:r>
      <w:r w:rsidR="005843D8" w:rsidRPr="005843D8">
        <w:rPr>
          <w:rFonts w:ascii="Arial" w:hAnsi="Arial" w:cs="Arial"/>
          <w:sz w:val="24"/>
          <w:szCs w:val="24"/>
        </w:rPr>
        <w:t xml:space="preserve"> (kratka o wymiarach 13,6cm x 45,8cm).</w:t>
      </w:r>
      <w:r w:rsidRPr="005843D8">
        <w:rPr>
          <w:rFonts w:ascii="Arial" w:hAnsi="Arial" w:cs="Arial"/>
          <w:sz w:val="24"/>
          <w:szCs w:val="24"/>
        </w:rPr>
        <w:t xml:space="preserve"> </w:t>
      </w:r>
    </w:p>
    <w:p w:rsidR="00BB276F" w:rsidRPr="00357086" w:rsidRDefault="00BB276F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572A8A" w:rsidRPr="00357086">
        <w:rPr>
          <w:rFonts w:ascii="Arial" w:hAnsi="Arial" w:cs="Arial"/>
          <w:sz w:val="24"/>
          <w:szCs w:val="24"/>
        </w:rPr>
        <w:t>u</w:t>
      </w:r>
      <w:r w:rsidR="00131864">
        <w:rPr>
          <w:rFonts w:ascii="Arial" w:hAnsi="Arial" w:cs="Arial"/>
          <w:sz w:val="24"/>
          <w:szCs w:val="24"/>
        </w:rPr>
        <w:t>.</w:t>
      </w:r>
      <w:r w:rsidRPr="00357086">
        <w:rPr>
          <w:rFonts w:ascii="Arial" w:hAnsi="Arial" w:cs="Arial"/>
          <w:sz w:val="24"/>
          <w:szCs w:val="24"/>
        </w:rPr>
        <w:t xml:space="preserve"> </w:t>
      </w:r>
      <w:r w:rsidR="00131864">
        <w:rPr>
          <w:rFonts w:ascii="Arial" w:hAnsi="Arial" w:cs="Arial"/>
          <w:sz w:val="24"/>
          <w:szCs w:val="24"/>
        </w:rPr>
        <w:br/>
        <w:t xml:space="preserve">W </w:t>
      </w:r>
      <w:r w:rsidRPr="00357086">
        <w:rPr>
          <w:rFonts w:ascii="Arial" w:hAnsi="Arial" w:cs="Arial"/>
          <w:sz w:val="24"/>
          <w:szCs w:val="24"/>
        </w:rPr>
        <w:t>przedpokoju położenie paneli lub płytek ceramicznych oraz położenie płytek ceramicznych w łazience i kuchni.</w:t>
      </w:r>
    </w:p>
    <w:p w:rsidR="005843D8" w:rsidRPr="003D75CA" w:rsidRDefault="005843D8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(wodno – kanalizacyjnej,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entralnego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ogrzewania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, domofon) ze Wspólnotą Mieszkaniową.</w:t>
      </w:r>
    </w:p>
    <w:p w:rsidR="000F7991" w:rsidRPr="00357086" w:rsidRDefault="0025332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357086" w:rsidRDefault="00572A8A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</w:t>
      </w:r>
      <w:r w:rsidR="000F7991" w:rsidRPr="00357086">
        <w:rPr>
          <w:rFonts w:ascii="Arial" w:hAnsi="Arial" w:cs="Arial"/>
          <w:sz w:val="24"/>
          <w:szCs w:val="24"/>
        </w:rPr>
        <w:t>ym</w:t>
      </w:r>
      <w:r w:rsidR="00C05032" w:rsidRPr="0035708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357086" w:rsidRDefault="00B436F3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</w:t>
      </w:r>
      <w:r w:rsidR="00C05032" w:rsidRPr="00357086">
        <w:rPr>
          <w:rFonts w:ascii="Arial" w:hAnsi="Arial" w:cs="Arial"/>
          <w:sz w:val="24"/>
          <w:szCs w:val="24"/>
        </w:rPr>
        <w:t>onanie instalacji dzwonkowej</w:t>
      </w:r>
      <w:r w:rsidR="005843D8">
        <w:rPr>
          <w:rFonts w:ascii="Arial" w:hAnsi="Arial" w:cs="Arial"/>
          <w:sz w:val="24"/>
          <w:szCs w:val="24"/>
        </w:rPr>
        <w:t xml:space="preserve">, internetowej i </w:t>
      </w:r>
      <w:r w:rsidR="002461FE">
        <w:rPr>
          <w:rFonts w:ascii="Arial" w:hAnsi="Arial" w:cs="Arial"/>
          <w:sz w:val="24"/>
          <w:szCs w:val="24"/>
        </w:rPr>
        <w:t>telewizyjnej</w:t>
      </w:r>
      <w:r w:rsidRPr="00357086">
        <w:rPr>
          <w:rFonts w:ascii="Arial" w:hAnsi="Arial" w:cs="Arial"/>
          <w:sz w:val="24"/>
          <w:szCs w:val="24"/>
        </w:rPr>
        <w:t>.</w:t>
      </w:r>
    </w:p>
    <w:p w:rsidR="0075078B" w:rsidRPr="00357086" w:rsidRDefault="0075078B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 xml:space="preserve">Sprawdzenie instalacji domofonowej </w:t>
      </w:r>
      <w:r w:rsidR="00572A8A" w:rsidRPr="00357086">
        <w:rPr>
          <w:rFonts w:ascii="Arial" w:hAnsi="Arial" w:cs="Arial"/>
          <w:sz w:val="24"/>
          <w:szCs w:val="24"/>
        </w:rPr>
        <w:t>oraz wymiana słuchawki domofonu</w:t>
      </w:r>
      <w:r w:rsidRPr="00357086">
        <w:rPr>
          <w:rFonts w:ascii="Arial" w:hAnsi="Arial" w:cs="Arial"/>
          <w:sz w:val="24"/>
          <w:szCs w:val="24"/>
        </w:rPr>
        <w:t>.</w:t>
      </w:r>
    </w:p>
    <w:p w:rsidR="006C7B17" w:rsidRPr="00357086" w:rsidRDefault="00241A1A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357086">
        <w:rPr>
          <w:rFonts w:ascii="Arial" w:hAnsi="Arial" w:cs="Arial"/>
          <w:sz w:val="24"/>
          <w:szCs w:val="24"/>
        </w:rPr>
        <w:t>jącego budynek przy</w:t>
      </w:r>
      <w:r w:rsidR="00A24DF6" w:rsidRPr="00357086">
        <w:rPr>
          <w:rFonts w:ascii="Arial" w:hAnsi="Arial" w:cs="Arial"/>
          <w:sz w:val="24"/>
          <w:szCs w:val="24"/>
        </w:rPr>
        <w:t xml:space="preserve"> ul. </w:t>
      </w:r>
      <w:r w:rsidR="00243A11" w:rsidRPr="00357086">
        <w:rPr>
          <w:rFonts w:ascii="Arial" w:hAnsi="Arial" w:cs="Arial"/>
          <w:sz w:val="24"/>
          <w:szCs w:val="24"/>
        </w:rPr>
        <w:t xml:space="preserve">Śląskiej </w:t>
      </w:r>
      <w:r w:rsidR="00131864">
        <w:rPr>
          <w:rFonts w:ascii="Arial" w:hAnsi="Arial" w:cs="Arial"/>
          <w:sz w:val="24"/>
          <w:szCs w:val="24"/>
        </w:rPr>
        <w:t>27</w:t>
      </w:r>
      <w:r w:rsidR="00716A02" w:rsidRPr="00357086">
        <w:rPr>
          <w:rFonts w:ascii="Arial" w:hAnsi="Arial" w:cs="Arial"/>
          <w:sz w:val="24"/>
          <w:szCs w:val="24"/>
        </w:rPr>
        <w:t>.</w:t>
      </w:r>
      <w:r w:rsidR="006C7B1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357086" w:rsidRDefault="00B21E0E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Informujemy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572A8A" w:rsidRPr="00357086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357086" w:rsidRDefault="00241A1A" w:rsidP="007C029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357086" w:rsidRDefault="00E617FE" w:rsidP="007C029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357086" w:rsidRDefault="00FC6ADC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Szac</w:t>
      </w:r>
      <w:r w:rsidR="00B31DD9" w:rsidRPr="00357086">
        <w:rPr>
          <w:rFonts w:ascii="Arial" w:hAnsi="Arial" w:cs="Arial"/>
          <w:sz w:val="24"/>
          <w:szCs w:val="24"/>
        </w:rPr>
        <w:t>owana wartość remontu ogółe</w:t>
      </w:r>
      <w:r w:rsidR="00C05032" w:rsidRPr="00357086">
        <w:rPr>
          <w:rFonts w:ascii="Arial" w:hAnsi="Arial" w:cs="Arial"/>
          <w:sz w:val="24"/>
          <w:szCs w:val="24"/>
        </w:rPr>
        <w:t xml:space="preserve">m: </w:t>
      </w:r>
      <w:r w:rsidR="009F2E45" w:rsidRPr="00357086">
        <w:rPr>
          <w:rFonts w:ascii="Arial" w:hAnsi="Arial" w:cs="Arial"/>
          <w:sz w:val="24"/>
          <w:szCs w:val="24"/>
        </w:rPr>
        <w:t>5</w:t>
      </w:r>
      <w:r w:rsidR="00FB0184">
        <w:rPr>
          <w:rFonts w:ascii="Arial" w:hAnsi="Arial" w:cs="Arial"/>
          <w:sz w:val="24"/>
          <w:szCs w:val="24"/>
        </w:rPr>
        <w:t>3</w:t>
      </w:r>
      <w:r w:rsidR="00A56C2D">
        <w:rPr>
          <w:rFonts w:ascii="Arial" w:hAnsi="Arial" w:cs="Arial"/>
          <w:sz w:val="24"/>
          <w:szCs w:val="24"/>
        </w:rPr>
        <w:t>.</w:t>
      </w:r>
      <w:r w:rsidR="00FB0184">
        <w:rPr>
          <w:rFonts w:ascii="Arial" w:hAnsi="Arial" w:cs="Arial"/>
          <w:sz w:val="24"/>
          <w:szCs w:val="24"/>
        </w:rPr>
        <w:t>5</w:t>
      </w:r>
      <w:r w:rsidRPr="00357086">
        <w:rPr>
          <w:rFonts w:ascii="Arial" w:hAnsi="Arial" w:cs="Arial"/>
          <w:sz w:val="24"/>
          <w:szCs w:val="24"/>
        </w:rPr>
        <w:t>00</w:t>
      </w:r>
      <w:r w:rsidR="00A56C2D">
        <w:rPr>
          <w:rFonts w:ascii="Arial" w:hAnsi="Arial" w:cs="Arial"/>
          <w:sz w:val="24"/>
          <w:szCs w:val="24"/>
        </w:rPr>
        <w:t>,00</w:t>
      </w:r>
      <w:r w:rsidRPr="00357086">
        <w:rPr>
          <w:rFonts w:ascii="Arial" w:hAnsi="Arial" w:cs="Arial"/>
          <w:sz w:val="24"/>
          <w:szCs w:val="24"/>
        </w:rPr>
        <w:t xml:space="preserve"> </w:t>
      </w:r>
      <w:r w:rsidR="00CF7641" w:rsidRPr="00357086">
        <w:rPr>
          <w:rFonts w:ascii="Arial" w:hAnsi="Arial" w:cs="Arial"/>
          <w:sz w:val="24"/>
          <w:szCs w:val="24"/>
        </w:rPr>
        <w:t>zł</w:t>
      </w:r>
    </w:p>
    <w:p w:rsidR="00FC6ADC" w:rsidRPr="00357086" w:rsidRDefault="00FC6ADC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Uwagi:</w:t>
      </w:r>
    </w:p>
    <w:p w:rsidR="00B77769" w:rsidRPr="007C029F" w:rsidRDefault="00B77769" w:rsidP="007C029F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C029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7C029F" w:rsidRPr="00A13185" w:rsidRDefault="007C029F" w:rsidP="007C029F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7C029F" w:rsidRPr="00A877F5" w:rsidRDefault="007C029F" w:rsidP="007C029F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8A16B2" w:rsidRDefault="00185D4C" w:rsidP="007C029F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8A16B2">
        <w:rPr>
          <w:rFonts w:ascii="Arial" w:hAnsi="Arial" w:cs="Arial"/>
          <w:sz w:val="24"/>
          <w:szCs w:val="24"/>
        </w:rPr>
        <w:br/>
      </w:r>
      <w:r w:rsidRPr="008A16B2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7C029F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Koszt remontu kapitalnego jest wielkością</w:t>
      </w:r>
      <w:r w:rsidRPr="00E24A2D">
        <w:rPr>
          <w:rFonts w:ascii="Arial" w:hAnsi="Arial" w:cs="Arial"/>
          <w:sz w:val="24"/>
          <w:szCs w:val="24"/>
        </w:rPr>
        <w:t xml:space="preserve"> szacunkową.</w:t>
      </w:r>
    </w:p>
    <w:sectPr w:rsidR="00185D4C" w:rsidRPr="00E24A2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6F2" w:rsidRDefault="00C776F2" w:rsidP="004D2A42">
      <w:pPr>
        <w:spacing w:after="0" w:line="240" w:lineRule="auto"/>
      </w:pPr>
      <w:r>
        <w:separator/>
      </w:r>
    </w:p>
  </w:endnote>
  <w:endnote w:type="continuationSeparator" w:id="1">
    <w:p w:rsidR="00C776F2" w:rsidRDefault="00C776F2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6F2" w:rsidRDefault="00C776F2" w:rsidP="004D2A42">
      <w:pPr>
        <w:spacing w:after="0" w:line="240" w:lineRule="auto"/>
      </w:pPr>
      <w:r>
        <w:separator/>
      </w:r>
    </w:p>
  </w:footnote>
  <w:footnote w:type="continuationSeparator" w:id="1">
    <w:p w:rsidR="00C776F2" w:rsidRDefault="00C776F2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2946"/>
    <w:multiLevelType w:val="multilevel"/>
    <w:tmpl w:val="BFD268F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3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9A7119A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75684"/>
    <w:rsid w:val="000E216A"/>
    <w:rsid w:val="000F3258"/>
    <w:rsid w:val="000F7991"/>
    <w:rsid w:val="00101372"/>
    <w:rsid w:val="00131864"/>
    <w:rsid w:val="00136BFD"/>
    <w:rsid w:val="00140982"/>
    <w:rsid w:val="00147F46"/>
    <w:rsid w:val="00157AA3"/>
    <w:rsid w:val="00185D4C"/>
    <w:rsid w:val="001A1C9D"/>
    <w:rsid w:val="001E5493"/>
    <w:rsid w:val="0022061E"/>
    <w:rsid w:val="002225BC"/>
    <w:rsid w:val="00241A1A"/>
    <w:rsid w:val="00243A11"/>
    <w:rsid w:val="002461FE"/>
    <w:rsid w:val="00253325"/>
    <w:rsid w:val="002718BD"/>
    <w:rsid w:val="00272604"/>
    <w:rsid w:val="002A0B0E"/>
    <w:rsid w:val="002F3BE0"/>
    <w:rsid w:val="00303CE0"/>
    <w:rsid w:val="00327A1C"/>
    <w:rsid w:val="00330838"/>
    <w:rsid w:val="00334A94"/>
    <w:rsid w:val="00344752"/>
    <w:rsid w:val="00357086"/>
    <w:rsid w:val="00360D1D"/>
    <w:rsid w:val="00392E41"/>
    <w:rsid w:val="003B4351"/>
    <w:rsid w:val="003C0279"/>
    <w:rsid w:val="003C4FF1"/>
    <w:rsid w:val="003D5BF4"/>
    <w:rsid w:val="004179EE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6422C"/>
    <w:rsid w:val="00572A8A"/>
    <w:rsid w:val="005843D8"/>
    <w:rsid w:val="00592866"/>
    <w:rsid w:val="005C1A2A"/>
    <w:rsid w:val="00602138"/>
    <w:rsid w:val="006254CC"/>
    <w:rsid w:val="00627526"/>
    <w:rsid w:val="00630F34"/>
    <w:rsid w:val="006562B8"/>
    <w:rsid w:val="00694DC4"/>
    <w:rsid w:val="006B13E1"/>
    <w:rsid w:val="006C7B17"/>
    <w:rsid w:val="006F1D46"/>
    <w:rsid w:val="00716A02"/>
    <w:rsid w:val="007302F3"/>
    <w:rsid w:val="0075078B"/>
    <w:rsid w:val="00750A00"/>
    <w:rsid w:val="007852DE"/>
    <w:rsid w:val="007A1DDE"/>
    <w:rsid w:val="007C029F"/>
    <w:rsid w:val="007C1FD7"/>
    <w:rsid w:val="007E4A6A"/>
    <w:rsid w:val="007E6391"/>
    <w:rsid w:val="007F7A6E"/>
    <w:rsid w:val="008056FC"/>
    <w:rsid w:val="008528DC"/>
    <w:rsid w:val="0085323E"/>
    <w:rsid w:val="00853391"/>
    <w:rsid w:val="008640FB"/>
    <w:rsid w:val="00884024"/>
    <w:rsid w:val="008A16B2"/>
    <w:rsid w:val="008D0B4F"/>
    <w:rsid w:val="009025A2"/>
    <w:rsid w:val="0092458F"/>
    <w:rsid w:val="009343A1"/>
    <w:rsid w:val="00935FAE"/>
    <w:rsid w:val="0096599F"/>
    <w:rsid w:val="00975E5D"/>
    <w:rsid w:val="009810C2"/>
    <w:rsid w:val="009C44FC"/>
    <w:rsid w:val="009F2E45"/>
    <w:rsid w:val="00A24DF6"/>
    <w:rsid w:val="00A30ADE"/>
    <w:rsid w:val="00A56C2D"/>
    <w:rsid w:val="00A80D35"/>
    <w:rsid w:val="00A85CDA"/>
    <w:rsid w:val="00AB0F16"/>
    <w:rsid w:val="00AB46AF"/>
    <w:rsid w:val="00AF401E"/>
    <w:rsid w:val="00AF7A97"/>
    <w:rsid w:val="00B21E0E"/>
    <w:rsid w:val="00B31DD9"/>
    <w:rsid w:val="00B436F3"/>
    <w:rsid w:val="00B44A25"/>
    <w:rsid w:val="00B51F4A"/>
    <w:rsid w:val="00B5755E"/>
    <w:rsid w:val="00B71074"/>
    <w:rsid w:val="00B76324"/>
    <w:rsid w:val="00B77769"/>
    <w:rsid w:val="00B86F69"/>
    <w:rsid w:val="00B91D5B"/>
    <w:rsid w:val="00BB2185"/>
    <w:rsid w:val="00BB276F"/>
    <w:rsid w:val="00BB2CBA"/>
    <w:rsid w:val="00BC2683"/>
    <w:rsid w:val="00BD10E9"/>
    <w:rsid w:val="00C05032"/>
    <w:rsid w:val="00C05B17"/>
    <w:rsid w:val="00C121BB"/>
    <w:rsid w:val="00C31C19"/>
    <w:rsid w:val="00C3315B"/>
    <w:rsid w:val="00C34E92"/>
    <w:rsid w:val="00C43248"/>
    <w:rsid w:val="00C50703"/>
    <w:rsid w:val="00C7520E"/>
    <w:rsid w:val="00C776F2"/>
    <w:rsid w:val="00CB42FC"/>
    <w:rsid w:val="00CC2B00"/>
    <w:rsid w:val="00CF7012"/>
    <w:rsid w:val="00CF7641"/>
    <w:rsid w:val="00D001D9"/>
    <w:rsid w:val="00D47F33"/>
    <w:rsid w:val="00D82042"/>
    <w:rsid w:val="00DA2FFD"/>
    <w:rsid w:val="00DD0270"/>
    <w:rsid w:val="00DE4D85"/>
    <w:rsid w:val="00DE5443"/>
    <w:rsid w:val="00DF347E"/>
    <w:rsid w:val="00E010F6"/>
    <w:rsid w:val="00E11F43"/>
    <w:rsid w:val="00E13DBB"/>
    <w:rsid w:val="00E24A2D"/>
    <w:rsid w:val="00E31B8B"/>
    <w:rsid w:val="00E617FE"/>
    <w:rsid w:val="00E71C0C"/>
    <w:rsid w:val="00E72266"/>
    <w:rsid w:val="00E95250"/>
    <w:rsid w:val="00EA1309"/>
    <w:rsid w:val="00EE68F1"/>
    <w:rsid w:val="00F11E4E"/>
    <w:rsid w:val="00F424E3"/>
    <w:rsid w:val="00F5400D"/>
    <w:rsid w:val="00F55DE3"/>
    <w:rsid w:val="00F56459"/>
    <w:rsid w:val="00F56E9F"/>
    <w:rsid w:val="00F67C01"/>
    <w:rsid w:val="00FB0184"/>
    <w:rsid w:val="00FB524C"/>
    <w:rsid w:val="00FC2DF5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EBC5B-FE39-4221-996D-E60F846D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1079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2026-01-29T14:16:00Z</cp:lastPrinted>
  <dcterms:created xsi:type="dcterms:W3CDTF">2026-01-29T09:46:00Z</dcterms:created>
  <dcterms:modified xsi:type="dcterms:W3CDTF">2026-01-29T14:16:00Z</dcterms:modified>
</cp:coreProperties>
</file>